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32CC" w14:textId="77777777" w:rsidR="009C6A97" w:rsidRDefault="00F134DD">
      <w:pPr>
        <w:pStyle w:val="Heading1"/>
        <w:spacing w:before="78"/>
        <w:ind w:left="3475"/>
      </w:pPr>
      <w:bookmarkStart w:id="0" w:name="_Hlk529869752"/>
      <w:r>
        <w:t>SERVICES AGREEMENT</w:t>
      </w:r>
    </w:p>
    <w:p w14:paraId="1DAD8026" w14:textId="77777777" w:rsidR="009C6A97" w:rsidRDefault="009C6A97">
      <w:pPr>
        <w:pStyle w:val="BodyText"/>
        <w:rPr>
          <w:b/>
          <w:sz w:val="24"/>
        </w:rPr>
      </w:pPr>
    </w:p>
    <w:p w14:paraId="2419E296" w14:textId="77777777" w:rsidR="009C6A97" w:rsidRDefault="009C6A97">
      <w:pPr>
        <w:pStyle w:val="BodyText"/>
        <w:spacing w:before="6"/>
        <w:rPr>
          <w:b/>
          <w:sz w:val="24"/>
        </w:rPr>
      </w:pPr>
    </w:p>
    <w:p w14:paraId="1016517D" w14:textId="77777777" w:rsidR="009C6A97" w:rsidRDefault="00F134DD">
      <w:pPr>
        <w:pStyle w:val="BodyText"/>
        <w:tabs>
          <w:tab w:val="left" w:pos="6689"/>
        </w:tabs>
        <w:spacing w:line="256" w:lineRule="auto"/>
        <w:ind w:left="100" w:right="139" w:firstLine="715"/>
        <w:jc w:val="both"/>
      </w:pPr>
      <w:r>
        <w:t>THIS SERVICES AGREEMENT (this “</w:t>
      </w:r>
      <w:r>
        <w:rPr>
          <w:u w:val="single"/>
        </w:rPr>
        <w:t>Agreement</w:t>
      </w:r>
      <w:r>
        <w:t>”), dated as of the date set forth below, is by and  between  Lira  Guzi</w:t>
      </w:r>
      <w:r>
        <w:rPr>
          <w:spacing w:val="-5"/>
        </w:rPr>
        <w:t xml:space="preserve"> </w:t>
      </w:r>
      <w:r>
        <w:t>(“</w:t>
      </w:r>
      <w:r>
        <w:rPr>
          <w:u w:val="single"/>
        </w:rPr>
        <w:t>Stylist</w:t>
      </w:r>
      <w:r>
        <w:t>”)</w:t>
      </w:r>
      <w:r>
        <w:rPr>
          <w:spacing w:val="43"/>
        </w:rPr>
        <w:t xml:space="preserve"> </w:t>
      </w:r>
      <w:r>
        <w:t>and</w:t>
      </w:r>
      <w:r>
        <w:rPr>
          <w:u w:val="single"/>
        </w:rPr>
        <w:t xml:space="preserve"> </w:t>
      </w:r>
      <w:r>
        <w:rPr>
          <w:u w:val="single"/>
        </w:rPr>
        <w:tab/>
      </w:r>
      <w:r>
        <w:t>(“</w:t>
      </w:r>
      <w:r>
        <w:rPr>
          <w:u w:val="single"/>
        </w:rPr>
        <w:t>Client</w:t>
      </w:r>
      <w:r>
        <w:t>”). Stylist and Client hereby agree as</w:t>
      </w:r>
      <w:r>
        <w:rPr>
          <w:spacing w:val="-18"/>
        </w:rPr>
        <w:t xml:space="preserve"> </w:t>
      </w:r>
      <w:r>
        <w:t>follows:</w:t>
      </w:r>
    </w:p>
    <w:p w14:paraId="4340D657" w14:textId="77777777" w:rsidR="009C6A97" w:rsidRDefault="009C6A97">
      <w:pPr>
        <w:pStyle w:val="BodyText"/>
        <w:spacing w:before="3"/>
      </w:pPr>
    </w:p>
    <w:p w14:paraId="296BAEB5" w14:textId="77777777" w:rsidR="009C6A97" w:rsidRDefault="00F134DD">
      <w:pPr>
        <w:pStyle w:val="Heading1"/>
        <w:numPr>
          <w:ilvl w:val="0"/>
          <w:numId w:val="3"/>
        </w:numPr>
        <w:tabs>
          <w:tab w:val="left" w:pos="815"/>
          <w:tab w:val="left" w:pos="816"/>
        </w:tabs>
        <w:ind w:firstLine="0"/>
        <w:rPr>
          <w:b w:val="0"/>
        </w:rPr>
      </w:pPr>
      <w:r>
        <w:rPr>
          <w:u w:val="thick"/>
        </w:rPr>
        <w:t>Client and Event</w:t>
      </w:r>
      <w:r>
        <w:rPr>
          <w:spacing w:val="-10"/>
          <w:u w:val="thick"/>
        </w:rPr>
        <w:t xml:space="preserve"> </w:t>
      </w:r>
      <w:r>
        <w:rPr>
          <w:u w:val="thick"/>
        </w:rPr>
        <w:t>Information</w:t>
      </w:r>
      <w:r>
        <w:rPr>
          <w:b w:val="0"/>
        </w:rPr>
        <w:t>.</w:t>
      </w:r>
    </w:p>
    <w:p w14:paraId="231A2D33" w14:textId="77777777" w:rsidR="009C6A97" w:rsidRDefault="009C6A97">
      <w:pPr>
        <w:pStyle w:val="BodyText"/>
        <w:rPr>
          <w:sz w:val="20"/>
        </w:rPr>
      </w:pPr>
      <w:bookmarkStart w:id="1" w:name="_GoBack"/>
    </w:p>
    <w:bookmarkEnd w:id="1"/>
    <w:p w14:paraId="3E44B008" w14:textId="77777777" w:rsidR="009C6A97" w:rsidRDefault="009C6A97">
      <w:pPr>
        <w:pStyle w:val="BodyText"/>
        <w:spacing w:before="7"/>
        <w:rPr>
          <w:sz w:val="20"/>
        </w:rPr>
      </w:pPr>
    </w:p>
    <w:p w14:paraId="6C21E6B7" w14:textId="77777777" w:rsidR="009C6A97" w:rsidRDefault="00F134DD">
      <w:pPr>
        <w:pStyle w:val="BodyText"/>
        <w:tabs>
          <w:tab w:val="left" w:pos="1629"/>
          <w:tab w:val="left" w:pos="4802"/>
          <w:tab w:val="left" w:pos="5078"/>
          <w:tab w:val="left" w:pos="6624"/>
          <w:tab w:val="left" w:pos="9391"/>
        </w:tabs>
        <w:spacing w:before="91"/>
        <w:ind w:left="220"/>
      </w:pPr>
      <w:r>
        <w:t>Name:</w:t>
      </w:r>
      <w:r>
        <w:tab/>
      </w:r>
      <w:r>
        <w:rPr>
          <w:u w:val="single"/>
        </w:rPr>
        <w:t xml:space="preserve"> </w:t>
      </w:r>
      <w:r>
        <w:rPr>
          <w:u w:val="single"/>
        </w:rPr>
        <w:tab/>
      </w:r>
      <w:r>
        <w:tab/>
      </w:r>
      <w:r>
        <w:t>Event</w:t>
      </w:r>
      <w:r>
        <w:rPr>
          <w:spacing w:val="-10"/>
        </w:rPr>
        <w:t xml:space="preserve"> </w:t>
      </w:r>
      <w:r>
        <w:t>Date:</w:t>
      </w:r>
      <w:r>
        <w:tab/>
      </w:r>
      <w:r>
        <w:rPr>
          <w:u w:val="single"/>
        </w:rPr>
        <w:t xml:space="preserve"> </w:t>
      </w:r>
      <w:r>
        <w:rPr>
          <w:u w:val="single"/>
        </w:rPr>
        <w:tab/>
      </w:r>
    </w:p>
    <w:p w14:paraId="6B9CE314" w14:textId="77777777" w:rsidR="009C6A97" w:rsidRDefault="009C6A97">
      <w:pPr>
        <w:pStyle w:val="BodyText"/>
        <w:spacing w:before="3"/>
        <w:rPr>
          <w:sz w:val="17"/>
        </w:rPr>
      </w:pPr>
    </w:p>
    <w:p w14:paraId="7CC065FB" w14:textId="77777777" w:rsidR="009C6A97" w:rsidRDefault="00F134DD">
      <w:pPr>
        <w:pStyle w:val="BodyText"/>
        <w:tabs>
          <w:tab w:val="left" w:pos="5078"/>
        </w:tabs>
        <w:spacing w:before="91"/>
        <w:ind w:left="220"/>
      </w:pPr>
      <w:r>
        <w:t>Address:</w:t>
      </w:r>
      <w:r>
        <w:tab/>
        <w:t>Event</w:t>
      </w:r>
    </w:p>
    <w:p w14:paraId="7C1547CA" w14:textId="77777777" w:rsidR="009C6A97" w:rsidRDefault="00F134DD">
      <w:pPr>
        <w:pStyle w:val="BodyText"/>
        <w:tabs>
          <w:tab w:val="left" w:pos="4802"/>
          <w:tab w:val="left" w:pos="5078"/>
          <w:tab w:val="left" w:pos="6624"/>
          <w:tab w:val="left" w:pos="9391"/>
        </w:tabs>
        <w:spacing w:before="17"/>
        <w:ind w:left="1629"/>
      </w:pPr>
      <w:r>
        <w:rPr>
          <w:u w:val="single"/>
        </w:rPr>
        <w:t xml:space="preserve"> </w:t>
      </w:r>
      <w:r>
        <w:rPr>
          <w:u w:val="single"/>
        </w:rPr>
        <w:tab/>
      </w:r>
      <w:r>
        <w:tab/>
        <w:t>Location:</w:t>
      </w:r>
      <w:r>
        <w:tab/>
      </w:r>
      <w:r>
        <w:rPr>
          <w:u w:val="single"/>
        </w:rPr>
        <w:t xml:space="preserve"> </w:t>
      </w:r>
      <w:r>
        <w:rPr>
          <w:u w:val="single"/>
        </w:rPr>
        <w:tab/>
      </w:r>
    </w:p>
    <w:p w14:paraId="57700917" w14:textId="77777777" w:rsidR="009C6A97" w:rsidRDefault="009C6A97">
      <w:pPr>
        <w:pStyle w:val="BodyText"/>
        <w:rPr>
          <w:sz w:val="17"/>
        </w:rPr>
      </w:pPr>
    </w:p>
    <w:p w14:paraId="0019A92D" w14:textId="77777777" w:rsidR="009C6A97" w:rsidRDefault="00F134DD">
      <w:pPr>
        <w:pStyle w:val="BodyText"/>
        <w:tabs>
          <w:tab w:val="left" w:pos="4802"/>
          <w:tab w:val="left" w:pos="5078"/>
          <w:tab w:val="left" w:pos="6624"/>
          <w:tab w:val="left" w:pos="9391"/>
        </w:tabs>
        <w:spacing w:before="91"/>
        <w:ind w:left="1629"/>
      </w:pPr>
      <w:r>
        <w:rPr>
          <w:u w:val="single"/>
        </w:rPr>
        <w:t xml:space="preserve"> </w:t>
      </w:r>
      <w:r>
        <w:rPr>
          <w:u w:val="single"/>
        </w:rPr>
        <w:tab/>
      </w:r>
      <w:r>
        <w:tab/>
        <w:t>Event</w:t>
      </w:r>
      <w:r>
        <w:rPr>
          <w:spacing w:val="-19"/>
        </w:rPr>
        <w:t xml:space="preserve"> </w:t>
      </w:r>
      <w:r>
        <w:t>Time:</w:t>
      </w:r>
      <w:r>
        <w:tab/>
      </w:r>
      <w:r>
        <w:rPr>
          <w:u w:val="single"/>
        </w:rPr>
        <w:t xml:space="preserve"> </w:t>
      </w:r>
      <w:r>
        <w:rPr>
          <w:u w:val="single"/>
        </w:rPr>
        <w:tab/>
      </w:r>
    </w:p>
    <w:p w14:paraId="737BD373" w14:textId="77777777" w:rsidR="009C6A97" w:rsidRDefault="009C6A97">
      <w:pPr>
        <w:pStyle w:val="BodyText"/>
        <w:rPr>
          <w:sz w:val="17"/>
        </w:rPr>
      </w:pPr>
    </w:p>
    <w:p w14:paraId="706BD425" w14:textId="77777777" w:rsidR="009C6A97" w:rsidRDefault="00F134DD">
      <w:pPr>
        <w:pStyle w:val="BodyText"/>
        <w:tabs>
          <w:tab w:val="left" w:pos="4802"/>
          <w:tab w:val="left" w:pos="5078"/>
          <w:tab w:val="left" w:pos="6624"/>
          <w:tab w:val="left" w:pos="9391"/>
        </w:tabs>
        <w:spacing w:before="92"/>
        <w:ind w:left="1629"/>
      </w:pPr>
      <w:r>
        <w:rPr>
          <w:u w:val="single"/>
        </w:rPr>
        <w:t xml:space="preserve"> </w:t>
      </w:r>
      <w:r>
        <w:rPr>
          <w:u w:val="single"/>
        </w:rPr>
        <w:tab/>
      </w:r>
      <w:r>
        <w:tab/>
        <w:t>Photo</w:t>
      </w:r>
      <w:r>
        <w:rPr>
          <w:spacing w:val="-16"/>
        </w:rPr>
        <w:t xml:space="preserve"> </w:t>
      </w:r>
      <w:r>
        <w:t>Time:</w:t>
      </w:r>
      <w:r>
        <w:tab/>
      </w:r>
      <w:r>
        <w:rPr>
          <w:u w:val="single"/>
        </w:rPr>
        <w:t xml:space="preserve"> </w:t>
      </w:r>
      <w:r>
        <w:rPr>
          <w:u w:val="single"/>
        </w:rPr>
        <w:tab/>
      </w:r>
    </w:p>
    <w:p w14:paraId="73B6702C" w14:textId="77777777" w:rsidR="009C6A97" w:rsidRDefault="009C6A97">
      <w:pPr>
        <w:pStyle w:val="BodyText"/>
        <w:spacing w:before="2"/>
        <w:rPr>
          <w:sz w:val="17"/>
        </w:rPr>
      </w:pPr>
    </w:p>
    <w:p w14:paraId="38FA3501" w14:textId="77777777" w:rsidR="009C6A97" w:rsidRDefault="00F134DD">
      <w:pPr>
        <w:pStyle w:val="BodyText"/>
        <w:tabs>
          <w:tab w:val="left" w:pos="5078"/>
        </w:tabs>
        <w:spacing w:before="92"/>
        <w:ind w:left="220"/>
      </w:pPr>
      <w:r>
        <w:t>Phone:</w:t>
      </w:r>
      <w:r>
        <w:tab/>
        <w:t>Appointment</w:t>
      </w:r>
    </w:p>
    <w:p w14:paraId="71D04C4A" w14:textId="77777777" w:rsidR="009C6A97" w:rsidRDefault="00F134DD">
      <w:pPr>
        <w:pStyle w:val="BodyText"/>
        <w:tabs>
          <w:tab w:val="left" w:pos="4802"/>
          <w:tab w:val="left" w:pos="5078"/>
          <w:tab w:val="left" w:pos="6624"/>
          <w:tab w:val="left" w:pos="9391"/>
        </w:tabs>
        <w:spacing w:before="16"/>
        <w:ind w:left="1629"/>
      </w:pPr>
      <w:r>
        <w:rPr>
          <w:u w:val="single"/>
        </w:rPr>
        <w:t xml:space="preserve"> </w:t>
      </w:r>
      <w:r>
        <w:rPr>
          <w:u w:val="single"/>
        </w:rPr>
        <w:tab/>
      </w:r>
      <w:r>
        <w:tab/>
        <w:t>Times:</w:t>
      </w:r>
      <w:r>
        <w:tab/>
      </w:r>
      <w:r>
        <w:rPr>
          <w:u w:val="single"/>
        </w:rPr>
        <w:t xml:space="preserve"> </w:t>
      </w:r>
      <w:r>
        <w:rPr>
          <w:u w:val="single"/>
        </w:rPr>
        <w:tab/>
      </w:r>
    </w:p>
    <w:p w14:paraId="5F0BA66C" w14:textId="77777777" w:rsidR="009C6A97" w:rsidRDefault="009C6A97">
      <w:pPr>
        <w:pStyle w:val="BodyText"/>
        <w:rPr>
          <w:sz w:val="17"/>
        </w:rPr>
      </w:pPr>
    </w:p>
    <w:p w14:paraId="5CFC5AAB" w14:textId="77777777" w:rsidR="009C6A97" w:rsidRDefault="00F134DD">
      <w:pPr>
        <w:pStyle w:val="BodyText"/>
        <w:tabs>
          <w:tab w:val="left" w:pos="1629"/>
          <w:tab w:val="left" w:pos="4802"/>
        </w:tabs>
        <w:spacing w:before="91"/>
        <w:ind w:left="220"/>
      </w:pPr>
      <w:r>
        <w:t>Email:</w:t>
      </w:r>
      <w:r>
        <w:tab/>
      </w:r>
      <w:r>
        <w:rPr>
          <w:u w:val="single"/>
        </w:rPr>
        <w:t xml:space="preserve"> </w:t>
      </w:r>
      <w:r>
        <w:rPr>
          <w:u w:val="single"/>
        </w:rPr>
        <w:tab/>
      </w:r>
    </w:p>
    <w:p w14:paraId="582F3F5E" w14:textId="77777777" w:rsidR="009C6A97" w:rsidRDefault="009C6A97">
      <w:pPr>
        <w:pStyle w:val="BodyText"/>
        <w:rPr>
          <w:sz w:val="20"/>
        </w:rPr>
      </w:pPr>
    </w:p>
    <w:p w14:paraId="279ECC8C" w14:textId="77777777" w:rsidR="009C6A97" w:rsidRDefault="009C6A97">
      <w:pPr>
        <w:pStyle w:val="BodyText"/>
        <w:spacing w:before="10"/>
        <w:rPr>
          <w:sz w:val="21"/>
        </w:rPr>
      </w:pPr>
    </w:p>
    <w:p w14:paraId="1219D0B5" w14:textId="77777777" w:rsidR="009C6A97" w:rsidRDefault="00F134DD">
      <w:pPr>
        <w:pStyle w:val="Heading1"/>
        <w:tabs>
          <w:tab w:val="left" w:pos="5078"/>
        </w:tabs>
        <w:spacing w:before="92"/>
      </w:pPr>
      <w:r>
        <w:rPr>
          <w:u w:val="thick"/>
        </w:rPr>
        <w:t>Bridal</w:t>
      </w:r>
      <w:r>
        <w:rPr>
          <w:spacing w:val="-11"/>
          <w:u w:val="thick"/>
        </w:rPr>
        <w:t xml:space="preserve"> </w:t>
      </w:r>
      <w:r>
        <w:rPr>
          <w:u w:val="thick"/>
        </w:rPr>
        <w:t>Party</w:t>
      </w:r>
      <w:r>
        <w:tab/>
      </w:r>
      <w:r>
        <w:rPr>
          <w:u w:val="thick"/>
        </w:rPr>
        <w:t>Services</w:t>
      </w:r>
    </w:p>
    <w:p w14:paraId="03686BED" w14:textId="77777777" w:rsidR="009C6A97" w:rsidRDefault="009C6A97">
      <w:pPr>
        <w:pStyle w:val="BodyText"/>
        <w:spacing w:before="2"/>
        <w:rPr>
          <w:b/>
          <w:sz w:val="17"/>
        </w:rPr>
      </w:pPr>
    </w:p>
    <w:p w14:paraId="5801111A" w14:textId="77777777" w:rsidR="009C6A97" w:rsidRDefault="00F134DD">
      <w:pPr>
        <w:pStyle w:val="BodyText"/>
        <w:tabs>
          <w:tab w:val="left" w:pos="1624"/>
          <w:tab w:val="left" w:pos="4802"/>
          <w:tab w:val="left" w:pos="9392"/>
        </w:tabs>
        <w:spacing w:before="92"/>
        <w:ind w:left="220"/>
      </w:pPr>
      <w:r>
        <w:t>Bride</w:t>
      </w:r>
      <w:r>
        <w:rPr>
          <w:spacing w:val="-23"/>
        </w:rPr>
        <w:t xml:space="preserve"> </w:t>
      </w:r>
      <w:r>
        <w:t>Name:</w:t>
      </w:r>
      <w:r>
        <w:tab/>
      </w:r>
      <w:r>
        <w:rPr>
          <w:u w:val="single"/>
        </w:rPr>
        <w:t xml:space="preserve"> </w:t>
      </w:r>
      <w:r>
        <w:rPr>
          <w:u w:val="single"/>
        </w:rPr>
        <w:tab/>
      </w:r>
      <w:r>
        <w:t xml:space="preserve">  </w:t>
      </w:r>
      <w:r>
        <w:rPr>
          <w:spacing w:val="-7"/>
        </w:rPr>
        <w:t xml:space="preserve"> </w:t>
      </w:r>
      <w:r>
        <w:rPr>
          <w:u w:val="single"/>
        </w:rPr>
        <w:t xml:space="preserve"> </w:t>
      </w:r>
      <w:r>
        <w:rPr>
          <w:u w:val="single"/>
        </w:rPr>
        <w:tab/>
      </w:r>
    </w:p>
    <w:p w14:paraId="3BFA0084" w14:textId="77777777" w:rsidR="009C6A97" w:rsidRDefault="009C6A97">
      <w:pPr>
        <w:pStyle w:val="BodyText"/>
        <w:spacing w:before="9"/>
        <w:rPr>
          <w:sz w:val="16"/>
        </w:rPr>
      </w:pPr>
    </w:p>
    <w:p w14:paraId="00F29B47" w14:textId="77777777" w:rsidR="009C6A97" w:rsidRDefault="00F134DD">
      <w:pPr>
        <w:pStyle w:val="BodyText"/>
        <w:tabs>
          <w:tab w:val="left" w:pos="4802"/>
          <w:tab w:val="left" w:pos="9392"/>
        </w:tabs>
        <w:spacing w:before="91"/>
        <w:ind w:left="220"/>
      </w:pPr>
      <w:r>
        <w:t>Name &amp;</w:t>
      </w:r>
      <w:r>
        <w:rPr>
          <w:spacing w:val="-24"/>
        </w:rPr>
        <w:t xml:space="preserve"> </w:t>
      </w:r>
      <w:r>
        <w:t xml:space="preserve">Role: </w:t>
      </w:r>
      <w:r>
        <w:rPr>
          <w:spacing w:val="23"/>
        </w:rPr>
        <w:t xml:space="preserve"> </w:t>
      </w:r>
      <w:r>
        <w:rPr>
          <w:u w:val="single"/>
        </w:rPr>
        <w:t xml:space="preserve"> </w:t>
      </w:r>
      <w:r>
        <w:rPr>
          <w:u w:val="single"/>
        </w:rPr>
        <w:tab/>
      </w:r>
      <w:r>
        <w:t xml:space="preserve">  </w:t>
      </w:r>
      <w:r>
        <w:rPr>
          <w:spacing w:val="-7"/>
        </w:rPr>
        <w:t xml:space="preserve"> </w:t>
      </w:r>
      <w:r>
        <w:rPr>
          <w:u w:val="single"/>
        </w:rPr>
        <w:t xml:space="preserve"> </w:t>
      </w:r>
      <w:r>
        <w:rPr>
          <w:u w:val="single"/>
        </w:rPr>
        <w:tab/>
      </w:r>
    </w:p>
    <w:p w14:paraId="763BA5AB" w14:textId="77777777" w:rsidR="009C6A97" w:rsidRDefault="009C6A97">
      <w:pPr>
        <w:pStyle w:val="BodyText"/>
        <w:spacing w:before="9"/>
        <w:rPr>
          <w:sz w:val="16"/>
        </w:rPr>
      </w:pPr>
    </w:p>
    <w:p w14:paraId="694F77C6" w14:textId="77777777" w:rsidR="009C6A97" w:rsidRDefault="00F134DD">
      <w:pPr>
        <w:pStyle w:val="BodyText"/>
        <w:tabs>
          <w:tab w:val="left" w:pos="4802"/>
          <w:tab w:val="left" w:pos="9392"/>
        </w:tabs>
        <w:spacing w:before="92"/>
        <w:ind w:left="220"/>
      </w:pPr>
      <w:r>
        <w:t>Name &amp;</w:t>
      </w:r>
      <w:r>
        <w:rPr>
          <w:spacing w:val="-24"/>
        </w:rPr>
        <w:t xml:space="preserve"> </w:t>
      </w:r>
      <w:r>
        <w:t xml:space="preserve">Role: </w:t>
      </w:r>
      <w:r>
        <w:rPr>
          <w:spacing w:val="23"/>
        </w:rPr>
        <w:t xml:space="preserve"> </w:t>
      </w:r>
      <w:r>
        <w:rPr>
          <w:u w:val="single"/>
        </w:rPr>
        <w:t xml:space="preserve"> </w:t>
      </w:r>
      <w:r>
        <w:rPr>
          <w:u w:val="single"/>
        </w:rPr>
        <w:tab/>
      </w:r>
      <w:r>
        <w:t xml:space="preserve">  </w:t>
      </w:r>
      <w:r>
        <w:rPr>
          <w:spacing w:val="-7"/>
        </w:rPr>
        <w:t xml:space="preserve"> </w:t>
      </w:r>
      <w:r>
        <w:rPr>
          <w:u w:val="single"/>
        </w:rPr>
        <w:t xml:space="preserve"> </w:t>
      </w:r>
      <w:r>
        <w:rPr>
          <w:u w:val="single"/>
        </w:rPr>
        <w:tab/>
      </w:r>
    </w:p>
    <w:p w14:paraId="28B2C677" w14:textId="77777777" w:rsidR="009C6A97" w:rsidRDefault="009C6A97">
      <w:pPr>
        <w:pStyle w:val="BodyText"/>
        <w:rPr>
          <w:sz w:val="17"/>
        </w:rPr>
      </w:pPr>
    </w:p>
    <w:p w14:paraId="6D748D68" w14:textId="77777777" w:rsidR="009C6A97" w:rsidRDefault="00F134DD">
      <w:pPr>
        <w:pStyle w:val="BodyText"/>
        <w:tabs>
          <w:tab w:val="left" w:pos="4802"/>
          <w:tab w:val="left" w:pos="9392"/>
        </w:tabs>
        <w:spacing w:before="91"/>
        <w:ind w:left="220"/>
      </w:pPr>
      <w:r>
        <w:t>Name &amp;</w:t>
      </w:r>
      <w:r>
        <w:rPr>
          <w:spacing w:val="-24"/>
        </w:rPr>
        <w:t xml:space="preserve"> </w:t>
      </w:r>
      <w:r>
        <w:t xml:space="preserve">Role: </w:t>
      </w:r>
      <w:r>
        <w:rPr>
          <w:spacing w:val="23"/>
        </w:rPr>
        <w:t xml:space="preserve"> </w:t>
      </w:r>
      <w:r>
        <w:rPr>
          <w:u w:val="single"/>
        </w:rPr>
        <w:t xml:space="preserve"> </w:t>
      </w:r>
      <w:r>
        <w:rPr>
          <w:u w:val="single"/>
        </w:rPr>
        <w:tab/>
      </w:r>
      <w:r>
        <w:t xml:space="preserve">  </w:t>
      </w:r>
      <w:r>
        <w:rPr>
          <w:spacing w:val="-7"/>
        </w:rPr>
        <w:t xml:space="preserve"> </w:t>
      </w:r>
      <w:r>
        <w:rPr>
          <w:u w:val="single"/>
        </w:rPr>
        <w:t xml:space="preserve"> </w:t>
      </w:r>
      <w:r>
        <w:rPr>
          <w:u w:val="single"/>
        </w:rPr>
        <w:tab/>
      </w:r>
    </w:p>
    <w:p w14:paraId="2B61C83E" w14:textId="77777777" w:rsidR="009C6A97" w:rsidRDefault="009C6A97">
      <w:pPr>
        <w:pStyle w:val="BodyText"/>
        <w:spacing w:before="10"/>
        <w:rPr>
          <w:sz w:val="16"/>
        </w:rPr>
      </w:pPr>
    </w:p>
    <w:p w14:paraId="614BB6EE" w14:textId="77777777" w:rsidR="009C6A97" w:rsidRDefault="00F134DD">
      <w:pPr>
        <w:pStyle w:val="BodyText"/>
        <w:tabs>
          <w:tab w:val="left" w:pos="4802"/>
          <w:tab w:val="left" w:pos="9392"/>
        </w:tabs>
        <w:spacing w:before="91"/>
        <w:ind w:left="220"/>
      </w:pPr>
      <w:r>
        <w:t>Name &amp;</w:t>
      </w:r>
      <w:r>
        <w:rPr>
          <w:spacing w:val="-24"/>
        </w:rPr>
        <w:t xml:space="preserve"> </w:t>
      </w:r>
      <w:r>
        <w:t xml:space="preserve">Role: </w:t>
      </w:r>
      <w:r>
        <w:rPr>
          <w:spacing w:val="23"/>
        </w:rPr>
        <w:t xml:space="preserve"> </w:t>
      </w:r>
      <w:r>
        <w:rPr>
          <w:u w:val="single"/>
        </w:rPr>
        <w:t xml:space="preserve"> </w:t>
      </w:r>
      <w:r>
        <w:rPr>
          <w:u w:val="single"/>
        </w:rPr>
        <w:tab/>
      </w:r>
      <w:r>
        <w:t xml:space="preserve">  </w:t>
      </w:r>
      <w:r>
        <w:rPr>
          <w:spacing w:val="-7"/>
        </w:rPr>
        <w:t xml:space="preserve"> </w:t>
      </w:r>
      <w:r>
        <w:rPr>
          <w:u w:val="single"/>
        </w:rPr>
        <w:t xml:space="preserve"> </w:t>
      </w:r>
      <w:r>
        <w:rPr>
          <w:u w:val="single"/>
        </w:rPr>
        <w:tab/>
      </w:r>
    </w:p>
    <w:p w14:paraId="30B5C272" w14:textId="77777777" w:rsidR="009C6A97" w:rsidRDefault="009C6A97">
      <w:pPr>
        <w:pStyle w:val="BodyText"/>
        <w:rPr>
          <w:sz w:val="17"/>
        </w:rPr>
      </w:pPr>
    </w:p>
    <w:p w14:paraId="47F15E2A" w14:textId="77777777" w:rsidR="009C6A97" w:rsidRDefault="00F134DD">
      <w:pPr>
        <w:pStyle w:val="BodyText"/>
        <w:tabs>
          <w:tab w:val="left" w:pos="4802"/>
          <w:tab w:val="left" w:pos="9392"/>
        </w:tabs>
        <w:spacing w:before="92"/>
        <w:ind w:left="220"/>
      </w:pPr>
      <w:r>
        <w:t>Name &amp;</w:t>
      </w:r>
      <w:r>
        <w:rPr>
          <w:spacing w:val="-24"/>
        </w:rPr>
        <w:t xml:space="preserve"> </w:t>
      </w:r>
      <w:r>
        <w:t xml:space="preserve">Role: </w:t>
      </w:r>
      <w:r>
        <w:rPr>
          <w:spacing w:val="23"/>
        </w:rPr>
        <w:t xml:space="preserve"> </w:t>
      </w:r>
      <w:r>
        <w:rPr>
          <w:u w:val="single"/>
        </w:rPr>
        <w:t xml:space="preserve"> </w:t>
      </w:r>
      <w:r>
        <w:rPr>
          <w:u w:val="single"/>
        </w:rPr>
        <w:tab/>
      </w:r>
      <w:r>
        <w:t xml:space="preserve">  </w:t>
      </w:r>
      <w:r>
        <w:rPr>
          <w:spacing w:val="-7"/>
        </w:rPr>
        <w:t xml:space="preserve"> </w:t>
      </w:r>
      <w:r>
        <w:rPr>
          <w:u w:val="single"/>
        </w:rPr>
        <w:t xml:space="preserve"> </w:t>
      </w:r>
      <w:r>
        <w:rPr>
          <w:u w:val="single"/>
        </w:rPr>
        <w:tab/>
      </w:r>
    </w:p>
    <w:p w14:paraId="11B6476E" w14:textId="77777777" w:rsidR="009C6A97" w:rsidRDefault="009C6A97">
      <w:pPr>
        <w:pStyle w:val="BodyText"/>
        <w:spacing w:before="9"/>
        <w:rPr>
          <w:sz w:val="16"/>
        </w:rPr>
      </w:pPr>
    </w:p>
    <w:p w14:paraId="18DEF618" w14:textId="77777777" w:rsidR="009C6A97" w:rsidRDefault="00F134DD">
      <w:pPr>
        <w:pStyle w:val="BodyText"/>
        <w:tabs>
          <w:tab w:val="left" w:pos="4802"/>
          <w:tab w:val="left" w:pos="9392"/>
        </w:tabs>
        <w:spacing w:before="92"/>
        <w:ind w:left="220"/>
      </w:pPr>
      <w:r>
        <w:t>Name &amp;</w:t>
      </w:r>
      <w:r>
        <w:rPr>
          <w:spacing w:val="-24"/>
        </w:rPr>
        <w:t xml:space="preserve"> </w:t>
      </w:r>
      <w:r>
        <w:t xml:space="preserve">Role: </w:t>
      </w:r>
      <w:r>
        <w:rPr>
          <w:spacing w:val="23"/>
        </w:rPr>
        <w:t xml:space="preserve"> </w:t>
      </w:r>
      <w:r>
        <w:rPr>
          <w:u w:val="single"/>
        </w:rPr>
        <w:t xml:space="preserve"> </w:t>
      </w:r>
      <w:r>
        <w:rPr>
          <w:u w:val="single"/>
        </w:rPr>
        <w:tab/>
      </w:r>
      <w:r>
        <w:t xml:space="preserve">  </w:t>
      </w:r>
      <w:r>
        <w:rPr>
          <w:spacing w:val="-7"/>
        </w:rPr>
        <w:t xml:space="preserve"> </w:t>
      </w:r>
      <w:r>
        <w:rPr>
          <w:u w:val="single"/>
        </w:rPr>
        <w:t xml:space="preserve"> </w:t>
      </w:r>
      <w:r>
        <w:rPr>
          <w:u w:val="single"/>
        </w:rPr>
        <w:tab/>
      </w:r>
    </w:p>
    <w:p w14:paraId="3C93B3DC" w14:textId="77777777" w:rsidR="009C6A97" w:rsidRDefault="009C6A97">
      <w:pPr>
        <w:pStyle w:val="BodyText"/>
        <w:spacing w:before="2"/>
        <w:rPr>
          <w:sz w:val="17"/>
        </w:rPr>
      </w:pPr>
    </w:p>
    <w:p w14:paraId="0967E128" w14:textId="77777777" w:rsidR="009C6A97" w:rsidRDefault="00F134DD">
      <w:pPr>
        <w:pStyle w:val="BodyText"/>
        <w:tabs>
          <w:tab w:val="left" w:pos="4802"/>
          <w:tab w:val="left" w:pos="9392"/>
        </w:tabs>
        <w:spacing w:before="92"/>
        <w:ind w:left="220"/>
      </w:pPr>
      <w:r>
        <w:t>Name &amp;</w:t>
      </w:r>
      <w:r>
        <w:rPr>
          <w:spacing w:val="-24"/>
        </w:rPr>
        <w:t xml:space="preserve"> </w:t>
      </w:r>
      <w:r>
        <w:t xml:space="preserve">Role: </w:t>
      </w:r>
      <w:r>
        <w:rPr>
          <w:spacing w:val="23"/>
        </w:rPr>
        <w:t xml:space="preserve"> </w:t>
      </w:r>
      <w:r>
        <w:rPr>
          <w:u w:val="single"/>
        </w:rPr>
        <w:t xml:space="preserve"> </w:t>
      </w:r>
      <w:r>
        <w:rPr>
          <w:u w:val="single"/>
        </w:rPr>
        <w:tab/>
      </w:r>
      <w:r>
        <w:t xml:space="preserve">  </w:t>
      </w:r>
      <w:r>
        <w:rPr>
          <w:spacing w:val="-7"/>
        </w:rPr>
        <w:t xml:space="preserve"> </w:t>
      </w:r>
      <w:r>
        <w:rPr>
          <w:u w:val="single"/>
        </w:rPr>
        <w:t xml:space="preserve"> </w:t>
      </w:r>
      <w:r>
        <w:rPr>
          <w:u w:val="single"/>
        </w:rPr>
        <w:tab/>
      </w:r>
    </w:p>
    <w:p w14:paraId="71357406" w14:textId="77777777" w:rsidR="009C6A97" w:rsidRDefault="009C6A97">
      <w:pPr>
        <w:pStyle w:val="BodyText"/>
        <w:spacing w:before="6"/>
        <w:rPr>
          <w:sz w:val="16"/>
        </w:rPr>
      </w:pPr>
    </w:p>
    <w:p w14:paraId="2AB108BC" w14:textId="77777777" w:rsidR="009C6A97" w:rsidRDefault="00F134DD">
      <w:pPr>
        <w:pStyle w:val="BodyText"/>
        <w:tabs>
          <w:tab w:val="left" w:pos="4802"/>
          <w:tab w:val="left" w:pos="9392"/>
        </w:tabs>
        <w:spacing w:before="92"/>
        <w:ind w:left="220"/>
      </w:pPr>
      <w:r>
        <w:t>Name &amp;</w:t>
      </w:r>
      <w:r>
        <w:rPr>
          <w:spacing w:val="-24"/>
        </w:rPr>
        <w:t xml:space="preserve"> </w:t>
      </w:r>
      <w:r>
        <w:t xml:space="preserve">Role: </w:t>
      </w:r>
      <w:r>
        <w:rPr>
          <w:spacing w:val="23"/>
        </w:rPr>
        <w:t xml:space="preserve"> </w:t>
      </w:r>
      <w:r>
        <w:rPr>
          <w:u w:val="single"/>
        </w:rPr>
        <w:t xml:space="preserve"> </w:t>
      </w:r>
      <w:r>
        <w:rPr>
          <w:u w:val="single"/>
        </w:rPr>
        <w:tab/>
      </w:r>
      <w:r>
        <w:t xml:space="preserve">  </w:t>
      </w:r>
      <w:r>
        <w:rPr>
          <w:spacing w:val="-7"/>
        </w:rPr>
        <w:t xml:space="preserve"> </w:t>
      </w:r>
      <w:r>
        <w:rPr>
          <w:u w:val="single"/>
        </w:rPr>
        <w:t xml:space="preserve"> </w:t>
      </w:r>
      <w:r>
        <w:rPr>
          <w:u w:val="single"/>
        </w:rPr>
        <w:tab/>
      </w:r>
    </w:p>
    <w:p w14:paraId="64A8E631" w14:textId="77777777" w:rsidR="009C6A97" w:rsidRDefault="009C6A97">
      <w:pPr>
        <w:pStyle w:val="BodyText"/>
        <w:spacing w:before="2"/>
        <w:rPr>
          <w:sz w:val="17"/>
        </w:rPr>
      </w:pPr>
    </w:p>
    <w:p w14:paraId="3E93D418" w14:textId="77777777" w:rsidR="009C6A97" w:rsidRDefault="00F134DD">
      <w:pPr>
        <w:pStyle w:val="BodyText"/>
        <w:tabs>
          <w:tab w:val="left" w:pos="4802"/>
          <w:tab w:val="left" w:pos="9392"/>
        </w:tabs>
        <w:spacing w:before="92"/>
        <w:ind w:left="220"/>
      </w:pPr>
      <w:r>
        <w:t>Name &amp;</w:t>
      </w:r>
      <w:r>
        <w:rPr>
          <w:spacing w:val="-24"/>
        </w:rPr>
        <w:t xml:space="preserve"> </w:t>
      </w:r>
      <w:r>
        <w:t xml:space="preserve">Role: </w:t>
      </w:r>
      <w:r>
        <w:rPr>
          <w:spacing w:val="23"/>
        </w:rPr>
        <w:t xml:space="preserve"> </w:t>
      </w:r>
      <w:r>
        <w:rPr>
          <w:u w:val="single"/>
        </w:rPr>
        <w:t xml:space="preserve"> </w:t>
      </w:r>
      <w:r>
        <w:rPr>
          <w:u w:val="single"/>
        </w:rPr>
        <w:tab/>
      </w:r>
      <w:r>
        <w:t xml:space="preserve">  </w:t>
      </w:r>
      <w:r>
        <w:rPr>
          <w:spacing w:val="-7"/>
        </w:rPr>
        <w:t xml:space="preserve"> </w:t>
      </w:r>
      <w:r>
        <w:rPr>
          <w:u w:val="single"/>
        </w:rPr>
        <w:t xml:space="preserve"> </w:t>
      </w:r>
      <w:r>
        <w:rPr>
          <w:u w:val="single"/>
        </w:rPr>
        <w:tab/>
      </w:r>
    </w:p>
    <w:p w14:paraId="483C84F2" w14:textId="77777777" w:rsidR="009C6A97" w:rsidRDefault="009C6A97">
      <w:pPr>
        <w:sectPr w:rsidR="009C6A97">
          <w:type w:val="continuous"/>
          <w:pgSz w:w="12240" w:h="15840"/>
          <w:pgMar w:top="1380" w:right="1400" w:bottom="280" w:left="1340" w:header="720" w:footer="720" w:gutter="0"/>
          <w:cols w:space="720"/>
        </w:sectPr>
      </w:pPr>
    </w:p>
    <w:p w14:paraId="54C504CA" w14:textId="77777777" w:rsidR="009C6A97" w:rsidRDefault="00F134DD">
      <w:pPr>
        <w:pStyle w:val="Heading1"/>
        <w:spacing w:before="78"/>
        <w:rPr>
          <w:b w:val="0"/>
        </w:rPr>
      </w:pPr>
      <w:r>
        <w:rPr>
          <w:u w:val="thick"/>
        </w:rPr>
        <w:lastRenderedPageBreak/>
        <w:t>Other Comments</w:t>
      </w:r>
      <w:r>
        <w:rPr>
          <w:b w:val="0"/>
        </w:rPr>
        <w:t>:</w:t>
      </w:r>
    </w:p>
    <w:p w14:paraId="2555A129" w14:textId="77777777" w:rsidR="009C6A97" w:rsidRDefault="009C6A97">
      <w:pPr>
        <w:pStyle w:val="BodyText"/>
        <w:rPr>
          <w:sz w:val="20"/>
        </w:rPr>
      </w:pPr>
    </w:p>
    <w:p w14:paraId="61146B53" w14:textId="77777777" w:rsidR="009C6A97" w:rsidRDefault="009C6A97">
      <w:pPr>
        <w:pStyle w:val="BodyText"/>
        <w:rPr>
          <w:sz w:val="20"/>
        </w:rPr>
      </w:pPr>
    </w:p>
    <w:p w14:paraId="6766294A" w14:textId="77777777" w:rsidR="009C6A97" w:rsidRDefault="009C6A97">
      <w:pPr>
        <w:pStyle w:val="BodyText"/>
        <w:rPr>
          <w:sz w:val="20"/>
        </w:rPr>
      </w:pPr>
    </w:p>
    <w:p w14:paraId="554AE96D" w14:textId="77777777" w:rsidR="009C6A97" w:rsidRDefault="009C6A97">
      <w:pPr>
        <w:pStyle w:val="BodyText"/>
        <w:spacing w:before="6"/>
        <w:rPr>
          <w:sz w:val="27"/>
        </w:rPr>
      </w:pPr>
    </w:p>
    <w:p w14:paraId="35E9E9DE" w14:textId="77777777" w:rsidR="009C6A97" w:rsidRDefault="00F134DD">
      <w:pPr>
        <w:pStyle w:val="ListParagraph"/>
        <w:numPr>
          <w:ilvl w:val="0"/>
          <w:numId w:val="3"/>
        </w:numPr>
        <w:tabs>
          <w:tab w:val="left" w:pos="816"/>
        </w:tabs>
        <w:spacing w:before="92"/>
        <w:ind w:firstLine="0"/>
        <w:jc w:val="both"/>
      </w:pPr>
      <w:r>
        <w:rPr>
          <w:u w:val="single"/>
        </w:rPr>
        <w:t>Cost of Services and</w:t>
      </w:r>
      <w:r>
        <w:rPr>
          <w:spacing w:val="1"/>
          <w:u w:val="single"/>
        </w:rPr>
        <w:t xml:space="preserve"> </w:t>
      </w:r>
      <w:r>
        <w:rPr>
          <w:u w:val="single"/>
        </w:rPr>
        <w:t>Payment</w:t>
      </w:r>
    </w:p>
    <w:p w14:paraId="69BDB95F" w14:textId="77777777" w:rsidR="009C6A97" w:rsidRDefault="009C6A97">
      <w:pPr>
        <w:pStyle w:val="BodyText"/>
        <w:rPr>
          <w:sz w:val="21"/>
        </w:rPr>
      </w:pPr>
    </w:p>
    <w:p w14:paraId="2E7D558B" w14:textId="77777777" w:rsidR="009C6A97" w:rsidRDefault="00F134DD">
      <w:pPr>
        <w:pStyle w:val="ListParagraph"/>
        <w:numPr>
          <w:ilvl w:val="1"/>
          <w:numId w:val="3"/>
        </w:numPr>
        <w:tabs>
          <w:tab w:val="left" w:pos="815"/>
          <w:tab w:val="left" w:pos="816"/>
        </w:tabs>
        <w:spacing w:before="1" w:line="269" w:lineRule="exact"/>
        <w:ind w:hanging="355"/>
        <w:rPr>
          <w:b/>
        </w:rPr>
      </w:pPr>
      <w:r>
        <w:t>Bridal</w:t>
      </w:r>
      <w:r>
        <w:rPr>
          <w:spacing w:val="-18"/>
        </w:rPr>
        <w:t xml:space="preserve"> </w:t>
      </w:r>
      <w:r>
        <w:t>trial…………………………………….....</w:t>
      </w:r>
      <w:r>
        <w:rPr>
          <w:b/>
        </w:rPr>
        <w:t>$100</w:t>
      </w:r>
    </w:p>
    <w:p w14:paraId="19477BC8" w14:textId="77777777" w:rsidR="009C6A97" w:rsidRDefault="00F134DD">
      <w:pPr>
        <w:pStyle w:val="ListParagraph"/>
        <w:numPr>
          <w:ilvl w:val="1"/>
          <w:numId w:val="3"/>
        </w:numPr>
        <w:tabs>
          <w:tab w:val="left" w:pos="815"/>
          <w:tab w:val="left" w:pos="816"/>
        </w:tabs>
        <w:spacing w:line="269" w:lineRule="exact"/>
        <w:ind w:hanging="355"/>
        <w:rPr>
          <w:b/>
        </w:rPr>
      </w:pPr>
      <w:r>
        <w:t>Bride’s wedding</w:t>
      </w:r>
      <w:r>
        <w:rPr>
          <w:spacing w:val="-19"/>
        </w:rPr>
        <w:t xml:space="preserve"> </w:t>
      </w:r>
      <w:r>
        <w:t>day…………………………….</w:t>
      </w:r>
      <w:r>
        <w:rPr>
          <w:b/>
        </w:rPr>
        <w:t>$150</w:t>
      </w:r>
    </w:p>
    <w:p w14:paraId="666469AB" w14:textId="77777777" w:rsidR="009C6A97" w:rsidRDefault="00F134DD">
      <w:pPr>
        <w:pStyle w:val="ListParagraph"/>
        <w:numPr>
          <w:ilvl w:val="1"/>
          <w:numId w:val="3"/>
        </w:numPr>
        <w:tabs>
          <w:tab w:val="left" w:pos="815"/>
          <w:tab w:val="left" w:pos="816"/>
        </w:tabs>
        <w:spacing w:line="269" w:lineRule="exact"/>
        <w:ind w:hanging="355"/>
        <w:rPr>
          <w:b/>
        </w:rPr>
      </w:pPr>
      <w:r>
        <w:t>Bridesmaid &amp; mothers updo………... ……..…..</w:t>
      </w:r>
      <w:r>
        <w:rPr>
          <w:spacing w:val="-21"/>
        </w:rPr>
        <w:t xml:space="preserve"> </w:t>
      </w:r>
      <w:r>
        <w:rPr>
          <w:b/>
        </w:rPr>
        <w:t>$100</w:t>
      </w:r>
    </w:p>
    <w:p w14:paraId="35369FEF" w14:textId="77777777" w:rsidR="009C6A97" w:rsidRDefault="00F134DD">
      <w:pPr>
        <w:pStyle w:val="ListParagraph"/>
        <w:numPr>
          <w:ilvl w:val="1"/>
          <w:numId w:val="3"/>
        </w:numPr>
        <w:tabs>
          <w:tab w:val="left" w:pos="815"/>
          <w:tab w:val="left" w:pos="816"/>
        </w:tabs>
        <w:spacing w:line="269" w:lineRule="exact"/>
        <w:ind w:hanging="355"/>
        <w:rPr>
          <w:b/>
        </w:rPr>
      </w:pPr>
      <w:r>
        <w:t>Bridesmaids &amp; mother’s curl down</w:t>
      </w:r>
      <w:r>
        <w:rPr>
          <w:spacing w:val="-16"/>
        </w:rPr>
        <w:t xml:space="preserve"> </w:t>
      </w:r>
      <w:r>
        <w:t>style………..</w:t>
      </w:r>
      <w:r>
        <w:rPr>
          <w:b/>
        </w:rPr>
        <w:t>$80</w:t>
      </w:r>
    </w:p>
    <w:p w14:paraId="0BA2735C" w14:textId="77777777" w:rsidR="009C6A97" w:rsidRDefault="00F134DD">
      <w:pPr>
        <w:pStyle w:val="ListParagraph"/>
        <w:numPr>
          <w:ilvl w:val="1"/>
          <w:numId w:val="3"/>
        </w:numPr>
        <w:tabs>
          <w:tab w:val="left" w:pos="815"/>
          <w:tab w:val="left" w:pos="816"/>
        </w:tabs>
        <w:spacing w:line="269" w:lineRule="exact"/>
        <w:ind w:hanging="355"/>
        <w:rPr>
          <w:b/>
        </w:rPr>
      </w:pPr>
      <w:r>
        <w:t>Flower</w:t>
      </w:r>
      <w:r>
        <w:rPr>
          <w:spacing w:val="-8"/>
        </w:rPr>
        <w:t xml:space="preserve"> </w:t>
      </w:r>
      <w:r>
        <w:t>girls………………………………………</w:t>
      </w:r>
      <w:r>
        <w:rPr>
          <w:b/>
        </w:rPr>
        <w:t>$60</w:t>
      </w:r>
    </w:p>
    <w:p w14:paraId="72305A99" w14:textId="77777777" w:rsidR="009C6A97" w:rsidRDefault="009C6A97">
      <w:pPr>
        <w:pStyle w:val="BodyText"/>
        <w:spacing w:before="9"/>
        <w:rPr>
          <w:b/>
        </w:rPr>
      </w:pPr>
    </w:p>
    <w:p w14:paraId="4410990A" w14:textId="77777777" w:rsidR="009C6A97" w:rsidRDefault="00F134DD">
      <w:pPr>
        <w:pStyle w:val="Heading1"/>
        <w:spacing w:before="1" w:line="252" w:lineRule="exact"/>
        <w:ind w:left="820"/>
      </w:pPr>
      <w:r>
        <w:t>**Additional $20 for clip in extensions (supplied by individual)</w:t>
      </w:r>
    </w:p>
    <w:p w14:paraId="4BCBFF68" w14:textId="77777777" w:rsidR="009C6A97" w:rsidRDefault="00F134DD">
      <w:pPr>
        <w:spacing w:line="252" w:lineRule="exact"/>
        <w:ind w:left="820"/>
        <w:rPr>
          <w:b/>
        </w:rPr>
      </w:pPr>
      <w:r>
        <w:rPr>
          <w:b/>
        </w:rPr>
        <w:t>**Gratuity is not included in any services, but is greatly appreciated!</w:t>
      </w:r>
    </w:p>
    <w:p w14:paraId="6C120C66" w14:textId="77777777" w:rsidR="009C6A97" w:rsidRDefault="009C6A97">
      <w:pPr>
        <w:pStyle w:val="BodyText"/>
        <w:spacing w:before="6"/>
        <w:rPr>
          <w:b/>
          <w:sz w:val="25"/>
        </w:rPr>
      </w:pPr>
    </w:p>
    <w:p w14:paraId="0B729A2C" w14:textId="77777777" w:rsidR="009C6A97" w:rsidRDefault="00F134DD">
      <w:pPr>
        <w:pStyle w:val="ListParagraph"/>
        <w:numPr>
          <w:ilvl w:val="0"/>
          <w:numId w:val="2"/>
        </w:numPr>
        <w:tabs>
          <w:tab w:val="left" w:pos="1540"/>
          <w:tab w:val="left" w:pos="1541"/>
          <w:tab w:val="left" w:pos="8012"/>
        </w:tabs>
        <w:spacing w:line="254" w:lineRule="auto"/>
        <w:ind w:right="159" w:firstLine="631"/>
        <w:jc w:val="both"/>
      </w:pPr>
      <w:r>
        <w:t xml:space="preserve">Client agrees to pay to Stylist </w:t>
      </w:r>
      <w:r>
        <w:rPr>
          <w:spacing w:val="27"/>
        </w:rPr>
        <w:t xml:space="preserve"> </w:t>
      </w:r>
      <w:r>
        <w:t>an aggregate total of</w:t>
      </w:r>
      <w:r>
        <w:rPr>
          <w:spacing w:val="3"/>
        </w:rPr>
        <w:t xml:space="preserve"> </w:t>
      </w:r>
      <w:r>
        <w:t>$</w:t>
      </w:r>
      <w:r>
        <w:rPr>
          <w:u w:val="single"/>
        </w:rPr>
        <w:t xml:space="preserve"> </w:t>
      </w:r>
      <w:r>
        <w:rPr>
          <w:u w:val="single"/>
        </w:rPr>
        <w:tab/>
      </w:r>
      <w:r>
        <w:t>(the “</w:t>
      </w:r>
      <w:r>
        <w:rPr>
          <w:u w:val="single"/>
        </w:rPr>
        <w:t>Fee</w:t>
      </w:r>
      <w:r>
        <w:t>”) for the services described above in Section 1 (t</w:t>
      </w:r>
      <w:r>
        <w:t>he “Services”) on the date of the event (subject to the credit of any Deposit in accordance with Section 2(b)). Any additional services requested on the date of the event shall be added to the Fee and payment for such additional services shall be due on th</w:t>
      </w:r>
      <w:r>
        <w:t>e date performed.</w:t>
      </w:r>
    </w:p>
    <w:p w14:paraId="469139DD" w14:textId="77777777" w:rsidR="009C6A97" w:rsidRDefault="009C6A97">
      <w:pPr>
        <w:pStyle w:val="BodyText"/>
        <w:spacing w:before="5"/>
        <w:rPr>
          <w:sz w:val="23"/>
        </w:rPr>
      </w:pPr>
    </w:p>
    <w:p w14:paraId="4C65AFBF" w14:textId="77777777" w:rsidR="009C6A97" w:rsidRDefault="00F134DD">
      <w:pPr>
        <w:pStyle w:val="ListParagraph"/>
        <w:numPr>
          <w:ilvl w:val="0"/>
          <w:numId w:val="2"/>
        </w:numPr>
        <w:tabs>
          <w:tab w:val="left" w:pos="1541"/>
          <w:tab w:val="left" w:pos="7978"/>
        </w:tabs>
        <w:spacing w:line="256" w:lineRule="auto"/>
        <w:ind w:right="163" w:firstLine="631"/>
        <w:jc w:val="both"/>
      </w:pPr>
      <w:r>
        <w:t>Client</w:t>
      </w:r>
      <w:r>
        <w:rPr>
          <w:spacing w:val="-3"/>
        </w:rPr>
        <w:t xml:space="preserve"> </w:t>
      </w:r>
      <w:r>
        <w:t>shall</w:t>
      </w:r>
      <w:r>
        <w:rPr>
          <w:spacing w:val="-3"/>
        </w:rPr>
        <w:t xml:space="preserve"> </w:t>
      </w:r>
      <w:r>
        <w:t>pay</w:t>
      </w:r>
      <w:r>
        <w:rPr>
          <w:spacing w:val="-7"/>
        </w:rPr>
        <w:t xml:space="preserve"> </w:t>
      </w:r>
      <w:r>
        <w:t>to</w:t>
      </w:r>
      <w:r>
        <w:rPr>
          <w:spacing w:val="-1"/>
        </w:rPr>
        <w:t xml:space="preserve"> </w:t>
      </w:r>
      <w:r>
        <w:t>Stylist</w:t>
      </w:r>
      <w:r>
        <w:rPr>
          <w:spacing w:val="-2"/>
        </w:rPr>
        <w:t xml:space="preserve"> </w:t>
      </w:r>
      <w:r>
        <w:t>on</w:t>
      </w:r>
      <w:r>
        <w:rPr>
          <w:spacing w:val="-1"/>
        </w:rPr>
        <w:t xml:space="preserve"> </w:t>
      </w:r>
      <w:r>
        <w:t>the</w:t>
      </w:r>
      <w:r>
        <w:rPr>
          <w:spacing w:val="-13"/>
        </w:rPr>
        <w:t xml:space="preserve"> </w:t>
      </w:r>
      <w:r>
        <w:t>date</w:t>
      </w:r>
      <w:r>
        <w:rPr>
          <w:spacing w:val="-16"/>
        </w:rPr>
        <w:t xml:space="preserve"> </w:t>
      </w:r>
      <w:r>
        <w:t>hereof</w:t>
      </w:r>
      <w:r>
        <w:rPr>
          <w:spacing w:val="-17"/>
        </w:rPr>
        <w:t xml:space="preserve"> </w:t>
      </w:r>
      <w:r>
        <w:t>a</w:t>
      </w:r>
      <w:r>
        <w:rPr>
          <w:spacing w:val="-15"/>
        </w:rPr>
        <w:t xml:space="preserve"> </w:t>
      </w:r>
      <w:r>
        <w:t>deposit</w:t>
      </w:r>
      <w:r>
        <w:rPr>
          <w:spacing w:val="-14"/>
        </w:rPr>
        <w:t xml:space="preserve"> </w:t>
      </w:r>
      <w:r>
        <w:t>of</w:t>
      </w:r>
      <w:r>
        <w:rPr>
          <w:spacing w:val="-12"/>
        </w:rPr>
        <w:t xml:space="preserve"> </w:t>
      </w:r>
      <w:r>
        <w:rPr>
          <w:spacing w:val="-3"/>
        </w:rPr>
        <w:t>$</w:t>
      </w:r>
      <w:r>
        <w:rPr>
          <w:spacing w:val="-1"/>
          <w:u w:val="single"/>
        </w:rPr>
        <w:t xml:space="preserve"> </w:t>
      </w:r>
      <w:r>
        <w:rPr>
          <w:u w:val="single"/>
        </w:rPr>
        <w:t>300</w:t>
      </w:r>
      <w:r>
        <w:rPr>
          <w:u w:val="single"/>
        </w:rPr>
        <w:tab/>
      </w:r>
      <w:r>
        <w:t>(the “</w:t>
      </w:r>
      <w:r>
        <w:rPr>
          <w:u w:val="single"/>
        </w:rPr>
        <w:t>Deposit</w:t>
      </w:r>
      <w:r>
        <w:t>”) to reserve the appointment for the Services. The Deposit shall be credited toward the Fee on the date that</w:t>
      </w:r>
      <w:r>
        <w:rPr>
          <w:spacing w:val="-6"/>
        </w:rPr>
        <w:t xml:space="preserve"> </w:t>
      </w:r>
      <w:r>
        <w:t>the</w:t>
      </w:r>
      <w:r>
        <w:rPr>
          <w:spacing w:val="-6"/>
        </w:rPr>
        <w:t xml:space="preserve"> </w:t>
      </w:r>
      <w:r>
        <w:t>Services</w:t>
      </w:r>
      <w:r>
        <w:rPr>
          <w:spacing w:val="-5"/>
        </w:rPr>
        <w:t xml:space="preserve"> </w:t>
      </w:r>
      <w:r>
        <w:t>are</w:t>
      </w:r>
      <w:r>
        <w:rPr>
          <w:spacing w:val="-7"/>
        </w:rPr>
        <w:t xml:space="preserve"> </w:t>
      </w:r>
      <w:r>
        <w:t>performed.</w:t>
      </w:r>
      <w:r>
        <w:rPr>
          <w:spacing w:val="44"/>
        </w:rPr>
        <w:t xml:space="preserve"> </w:t>
      </w:r>
      <w:r>
        <w:t>In</w:t>
      </w:r>
      <w:r>
        <w:rPr>
          <w:spacing w:val="-6"/>
        </w:rPr>
        <w:t xml:space="preserve"> </w:t>
      </w:r>
      <w:r>
        <w:t>the</w:t>
      </w:r>
      <w:r>
        <w:rPr>
          <w:spacing w:val="-7"/>
        </w:rPr>
        <w:t xml:space="preserve"> </w:t>
      </w:r>
      <w:r>
        <w:t>event</w:t>
      </w:r>
      <w:r>
        <w:rPr>
          <w:spacing w:val="-5"/>
        </w:rPr>
        <w:t xml:space="preserve"> </w:t>
      </w:r>
      <w:r>
        <w:t>that</w:t>
      </w:r>
      <w:r>
        <w:rPr>
          <w:spacing w:val="-4"/>
        </w:rPr>
        <w:t xml:space="preserve"> </w:t>
      </w:r>
      <w:r>
        <w:t>Client</w:t>
      </w:r>
      <w:r>
        <w:rPr>
          <w:spacing w:val="-2"/>
        </w:rPr>
        <w:t xml:space="preserve"> </w:t>
      </w:r>
      <w:r>
        <w:t>cancels</w:t>
      </w:r>
      <w:r>
        <w:rPr>
          <w:spacing w:val="-9"/>
        </w:rPr>
        <w:t xml:space="preserve"> </w:t>
      </w:r>
      <w:r>
        <w:t>the</w:t>
      </w:r>
      <w:r>
        <w:rPr>
          <w:spacing w:val="-6"/>
        </w:rPr>
        <w:t xml:space="preserve"> </w:t>
      </w:r>
      <w:r>
        <w:t>appointment</w:t>
      </w:r>
      <w:r>
        <w:rPr>
          <w:spacing w:val="-7"/>
        </w:rPr>
        <w:t xml:space="preserve"> </w:t>
      </w:r>
      <w:r>
        <w:t>for</w:t>
      </w:r>
      <w:r>
        <w:rPr>
          <w:spacing w:val="-4"/>
        </w:rPr>
        <w:t xml:space="preserve"> </w:t>
      </w:r>
      <w:r>
        <w:t>the</w:t>
      </w:r>
      <w:r>
        <w:rPr>
          <w:spacing w:val="-7"/>
        </w:rPr>
        <w:t xml:space="preserve"> </w:t>
      </w:r>
      <w:r>
        <w:t>Services</w:t>
      </w:r>
      <w:r>
        <w:rPr>
          <w:spacing w:val="-12"/>
        </w:rPr>
        <w:t xml:space="preserve"> </w:t>
      </w:r>
      <w:r>
        <w:rPr>
          <w:spacing w:val="-5"/>
        </w:rPr>
        <w:t>with</w:t>
      </w:r>
      <w:r>
        <w:rPr>
          <w:spacing w:val="-18"/>
        </w:rPr>
        <w:t xml:space="preserve"> </w:t>
      </w:r>
      <w:r>
        <w:rPr>
          <w:spacing w:val="-8"/>
        </w:rPr>
        <w:t xml:space="preserve">90 </w:t>
      </w:r>
      <w:r>
        <w:t>days or more prior notice, 100% of the Depos</w:t>
      </w:r>
      <w:r>
        <w:t>it shall be refunded. In the event that Client cancels the Services</w:t>
      </w:r>
      <w:r>
        <w:rPr>
          <w:spacing w:val="-6"/>
        </w:rPr>
        <w:t xml:space="preserve"> </w:t>
      </w:r>
      <w:r>
        <w:t>with</w:t>
      </w:r>
      <w:r>
        <w:rPr>
          <w:spacing w:val="-6"/>
        </w:rPr>
        <w:t xml:space="preserve"> </w:t>
      </w:r>
      <w:r>
        <w:t>less</w:t>
      </w:r>
      <w:r>
        <w:rPr>
          <w:spacing w:val="-5"/>
        </w:rPr>
        <w:t xml:space="preserve"> </w:t>
      </w:r>
      <w:r>
        <w:t>than</w:t>
      </w:r>
      <w:r>
        <w:rPr>
          <w:spacing w:val="-6"/>
        </w:rPr>
        <w:t xml:space="preserve"> </w:t>
      </w:r>
      <w:r>
        <w:t>90</w:t>
      </w:r>
      <w:r>
        <w:rPr>
          <w:spacing w:val="-6"/>
        </w:rPr>
        <w:t xml:space="preserve"> </w:t>
      </w:r>
      <w:r>
        <w:t>days</w:t>
      </w:r>
      <w:r>
        <w:rPr>
          <w:spacing w:val="-6"/>
        </w:rPr>
        <w:t xml:space="preserve"> </w:t>
      </w:r>
      <w:r>
        <w:t>notice</w:t>
      </w:r>
      <w:r>
        <w:rPr>
          <w:spacing w:val="-5"/>
        </w:rPr>
        <w:t xml:space="preserve"> </w:t>
      </w:r>
      <w:r>
        <w:t>or</w:t>
      </w:r>
      <w:r>
        <w:rPr>
          <w:spacing w:val="-8"/>
        </w:rPr>
        <w:t xml:space="preserve"> </w:t>
      </w:r>
      <w:r>
        <w:t>Client</w:t>
      </w:r>
      <w:r>
        <w:rPr>
          <w:spacing w:val="-5"/>
        </w:rPr>
        <w:t xml:space="preserve"> </w:t>
      </w:r>
      <w:r>
        <w:t>or</w:t>
      </w:r>
      <w:r>
        <w:rPr>
          <w:spacing w:val="-9"/>
        </w:rPr>
        <w:t xml:space="preserve"> </w:t>
      </w:r>
      <w:r>
        <w:t>any</w:t>
      </w:r>
      <w:r>
        <w:rPr>
          <w:spacing w:val="-11"/>
        </w:rPr>
        <w:t xml:space="preserve"> </w:t>
      </w:r>
      <w:r>
        <w:t>other</w:t>
      </w:r>
      <w:r>
        <w:rPr>
          <w:spacing w:val="-5"/>
        </w:rPr>
        <w:t xml:space="preserve"> </w:t>
      </w:r>
      <w:r>
        <w:t>person</w:t>
      </w:r>
      <w:r>
        <w:rPr>
          <w:spacing w:val="-8"/>
        </w:rPr>
        <w:t xml:space="preserve"> </w:t>
      </w:r>
      <w:r>
        <w:t>listed</w:t>
      </w:r>
      <w:r>
        <w:rPr>
          <w:spacing w:val="-8"/>
        </w:rPr>
        <w:t xml:space="preserve"> </w:t>
      </w:r>
      <w:r>
        <w:t>above</w:t>
      </w:r>
      <w:r>
        <w:rPr>
          <w:spacing w:val="-6"/>
        </w:rPr>
        <w:t xml:space="preserve"> </w:t>
      </w:r>
      <w:r>
        <w:t>misses</w:t>
      </w:r>
      <w:r>
        <w:rPr>
          <w:spacing w:val="-6"/>
        </w:rPr>
        <w:t xml:space="preserve"> </w:t>
      </w:r>
      <w:r>
        <w:t>her</w:t>
      </w:r>
      <w:r>
        <w:rPr>
          <w:spacing w:val="-7"/>
        </w:rPr>
        <w:t xml:space="preserve"> </w:t>
      </w:r>
      <w:r>
        <w:t>appointment, none of the Deposit shall be refunded, and Stylist shall retain the full Deposit. Any cance</w:t>
      </w:r>
      <w:r>
        <w:t xml:space="preserve">llation </w:t>
      </w:r>
      <w:r>
        <w:rPr>
          <w:spacing w:val="-3"/>
        </w:rPr>
        <w:t xml:space="preserve">of </w:t>
      </w:r>
      <w:r>
        <w:t xml:space="preserve">appointments shall be made by phone or email to Stylist (with confirmation of receipt) </w:t>
      </w:r>
      <w:r>
        <w:rPr>
          <w:spacing w:val="-5"/>
        </w:rPr>
        <w:t>at</w:t>
      </w:r>
      <w:hyperlink r:id="rId7">
        <w:r>
          <w:rPr>
            <w:spacing w:val="-5"/>
          </w:rPr>
          <w:t xml:space="preserve"> </w:t>
        </w:r>
        <w:r>
          <w:t>liraguzi79@gmail.com.</w:t>
        </w:r>
      </w:hyperlink>
    </w:p>
    <w:p w14:paraId="741411C5" w14:textId="77777777" w:rsidR="009C6A97" w:rsidRDefault="009C6A97">
      <w:pPr>
        <w:pStyle w:val="BodyText"/>
        <w:spacing w:before="3"/>
        <w:rPr>
          <w:sz w:val="21"/>
        </w:rPr>
      </w:pPr>
    </w:p>
    <w:p w14:paraId="40FA952C" w14:textId="77777777" w:rsidR="009C6A97" w:rsidRDefault="00F134DD">
      <w:pPr>
        <w:pStyle w:val="ListParagraph"/>
        <w:numPr>
          <w:ilvl w:val="0"/>
          <w:numId w:val="3"/>
        </w:numPr>
        <w:tabs>
          <w:tab w:val="left" w:pos="816"/>
        </w:tabs>
        <w:spacing w:line="256" w:lineRule="auto"/>
        <w:ind w:right="300" w:firstLine="0"/>
        <w:jc w:val="both"/>
      </w:pPr>
      <w:r>
        <w:rPr>
          <w:u w:val="single"/>
        </w:rPr>
        <w:t>Photographs and Website</w:t>
      </w:r>
      <w:r>
        <w:t>. Client hereby releases any photographic images taken by Stylist (or her</w:t>
      </w:r>
      <w:r>
        <w:rPr>
          <w:spacing w:val="-4"/>
        </w:rPr>
        <w:t xml:space="preserve"> </w:t>
      </w:r>
      <w:r>
        <w:t>designee)</w:t>
      </w:r>
      <w:r>
        <w:rPr>
          <w:spacing w:val="-5"/>
        </w:rPr>
        <w:t xml:space="preserve"> </w:t>
      </w:r>
      <w:r>
        <w:t>of</w:t>
      </w:r>
      <w:r>
        <w:rPr>
          <w:spacing w:val="-6"/>
        </w:rPr>
        <w:t xml:space="preserve"> </w:t>
      </w:r>
      <w:r>
        <w:t>Client</w:t>
      </w:r>
      <w:r>
        <w:rPr>
          <w:spacing w:val="-4"/>
        </w:rPr>
        <w:t xml:space="preserve"> </w:t>
      </w:r>
      <w:r>
        <w:t>and/or</w:t>
      </w:r>
      <w:r>
        <w:rPr>
          <w:spacing w:val="-13"/>
        </w:rPr>
        <w:t xml:space="preserve"> </w:t>
      </w:r>
      <w:r>
        <w:t>in</w:t>
      </w:r>
      <w:r>
        <w:rPr>
          <w:spacing w:val="-18"/>
        </w:rPr>
        <w:t xml:space="preserve"> </w:t>
      </w:r>
      <w:r>
        <w:t>connection</w:t>
      </w:r>
      <w:r>
        <w:rPr>
          <w:spacing w:val="-14"/>
        </w:rPr>
        <w:t xml:space="preserve"> </w:t>
      </w:r>
      <w:r>
        <w:t>with</w:t>
      </w:r>
      <w:r>
        <w:rPr>
          <w:spacing w:val="-14"/>
        </w:rPr>
        <w:t xml:space="preserve"> </w:t>
      </w:r>
      <w:r>
        <w:t>Client’s</w:t>
      </w:r>
      <w:r>
        <w:rPr>
          <w:spacing w:val="-14"/>
        </w:rPr>
        <w:t xml:space="preserve"> </w:t>
      </w:r>
      <w:r>
        <w:t>event</w:t>
      </w:r>
      <w:r>
        <w:rPr>
          <w:spacing w:val="-15"/>
        </w:rPr>
        <w:t xml:space="preserve"> </w:t>
      </w:r>
      <w:r>
        <w:t>to</w:t>
      </w:r>
      <w:r>
        <w:rPr>
          <w:spacing w:val="-16"/>
        </w:rPr>
        <w:t xml:space="preserve"> </w:t>
      </w:r>
      <w:r>
        <w:t>Stylist</w:t>
      </w:r>
      <w:r>
        <w:rPr>
          <w:spacing w:val="-13"/>
        </w:rPr>
        <w:t xml:space="preserve"> </w:t>
      </w:r>
      <w:r>
        <w:t>on</w:t>
      </w:r>
      <w:r>
        <w:rPr>
          <w:spacing w:val="-18"/>
        </w:rPr>
        <w:t xml:space="preserve"> </w:t>
      </w:r>
      <w:r>
        <w:t>the</w:t>
      </w:r>
      <w:r>
        <w:rPr>
          <w:spacing w:val="-16"/>
        </w:rPr>
        <w:t xml:space="preserve"> </w:t>
      </w:r>
      <w:r>
        <w:t>date</w:t>
      </w:r>
      <w:r>
        <w:rPr>
          <w:spacing w:val="-14"/>
        </w:rPr>
        <w:t xml:space="preserve"> </w:t>
      </w:r>
      <w:r>
        <w:t>that</w:t>
      </w:r>
      <w:r>
        <w:rPr>
          <w:spacing w:val="-14"/>
        </w:rPr>
        <w:t xml:space="preserve"> </w:t>
      </w:r>
      <w:r>
        <w:t>the</w:t>
      </w:r>
      <w:r>
        <w:rPr>
          <w:spacing w:val="-16"/>
        </w:rPr>
        <w:t xml:space="preserve"> </w:t>
      </w:r>
      <w:r>
        <w:t>Services</w:t>
      </w:r>
      <w:r>
        <w:rPr>
          <w:spacing w:val="-20"/>
        </w:rPr>
        <w:t xml:space="preserve"> </w:t>
      </w:r>
      <w:r>
        <w:t>are performed, and Client agrees that Stylist may use such photographic images o</w:t>
      </w:r>
      <w:r>
        <w:t>n Stylist’s website, social networking sites and other online or print marketing</w:t>
      </w:r>
      <w:r>
        <w:rPr>
          <w:spacing w:val="-35"/>
        </w:rPr>
        <w:t xml:space="preserve"> </w:t>
      </w:r>
      <w:r>
        <w:t>materials.</w:t>
      </w:r>
    </w:p>
    <w:p w14:paraId="68399452" w14:textId="77777777" w:rsidR="009C6A97" w:rsidRDefault="009C6A97">
      <w:pPr>
        <w:pStyle w:val="BodyText"/>
        <w:spacing w:before="10"/>
        <w:rPr>
          <w:sz w:val="21"/>
        </w:rPr>
      </w:pPr>
    </w:p>
    <w:p w14:paraId="03FBF7BE" w14:textId="77777777" w:rsidR="009C6A97" w:rsidRDefault="00F134DD">
      <w:pPr>
        <w:pStyle w:val="ListParagraph"/>
        <w:numPr>
          <w:ilvl w:val="0"/>
          <w:numId w:val="3"/>
        </w:numPr>
        <w:tabs>
          <w:tab w:val="left" w:pos="816"/>
        </w:tabs>
        <w:spacing w:before="1"/>
        <w:ind w:firstLine="0"/>
        <w:jc w:val="both"/>
      </w:pPr>
      <w:r>
        <w:rPr>
          <w:u w:val="single"/>
        </w:rPr>
        <w:t>Miscellaneous</w:t>
      </w:r>
      <w:r>
        <w:t>.</w:t>
      </w:r>
    </w:p>
    <w:p w14:paraId="745BE15A" w14:textId="77777777" w:rsidR="009C6A97" w:rsidRDefault="009C6A97">
      <w:pPr>
        <w:pStyle w:val="BodyText"/>
        <w:spacing w:before="7"/>
        <w:rPr>
          <w:sz w:val="17"/>
        </w:rPr>
      </w:pPr>
    </w:p>
    <w:p w14:paraId="03E135C8" w14:textId="77777777" w:rsidR="009C6A97" w:rsidRDefault="00F134DD" w:rsidP="00D816DF">
      <w:pPr>
        <w:pStyle w:val="ListParagraph"/>
        <w:numPr>
          <w:ilvl w:val="0"/>
          <w:numId w:val="6"/>
        </w:numPr>
        <w:tabs>
          <w:tab w:val="left" w:pos="1535"/>
          <w:tab w:val="left" w:pos="1536"/>
        </w:tabs>
        <w:spacing w:before="92" w:line="256" w:lineRule="auto"/>
        <w:ind w:right="228"/>
      </w:pPr>
      <w:r>
        <w:t>This Agreement sets forth the entire agreement of the parties hereto with respect to the matters contemplated hereby, and supersedes all prior agre</w:t>
      </w:r>
      <w:r>
        <w:t>ements, arrangements and understandings between</w:t>
      </w:r>
      <w:r>
        <w:rPr>
          <w:spacing w:val="-5"/>
        </w:rPr>
        <w:t xml:space="preserve"> </w:t>
      </w:r>
      <w:r>
        <w:t>the</w:t>
      </w:r>
      <w:r>
        <w:rPr>
          <w:spacing w:val="-4"/>
        </w:rPr>
        <w:t xml:space="preserve"> </w:t>
      </w:r>
      <w:r>
        <w:t>parties</w:t>
      </w:r>
      <w:r>
        <w:rPr>
          <w:spacing w:val="-6"/>
        </w:rPr>
        <w:t xml:space="preserve"> </w:t>
      </w:r>
      <w:r>
        <w:t>hereto,</w:t>
      </w:r>
      <w:r>
        <w:rPr>
          <w:spacing w:val="-9"/>
        </w:rPr>
        <w:t xml:space="preserve"> </w:t>
      </w:r>
      <w:r>
        <w:t>whether</w:t>
      </w:r>
      <w:r>
        <w:rPr>
          <w:spacing w:val="-3"/>
        </w:rPr>
        <w:t xml:space="preserve"> </w:t>
      </w:r>
      <w:r>
        <w:t>written,</w:t>
      </w:r>
      <w:r>
        <w:rPr>
          <w:spacing w:val="-5"/>
        </w:rPr>
        <w:t xml:space="preserve"> </w:t>
      </w:r>
      <w:r>
        <w:t>oral</w:t>
      </w:r>
      <w:r>
        <w:rPr>
          <w:spacing w:val="-3"/>
        </w:rPr>
        <w:t xml:space="preserve"> </w:t>
      </w:r>
      <w:r>
        <w:t>or</w:t>
      </w:r>
      <w:r>
        <w:rPr>
          <w:spacing w:val="-4"/>
        </w:rPr>
        <w:t xml:space="preserve"> </w:t>
      </w:r>
      <w:r>
        <w:t>otherwise.</w:t>
      </w:r>
      <w:r>
        <w:rPr>
          <w:spacing w:val="-1"/>
        </w:rPr>
        <w:t xml:space="preserve"> </w:t>
      </w:r>
      <w:r>
        <w:t>No</w:t>
      </w:r>
      <w:r>
        <w:rPr>
          <w:spacing w:val="-6"/>
        </w:rPr>
        <w:t xml:space="preserve"> </w:t>
      </w:r>
      <w:r>
        <w:t>waiver,</w:t>
      </w:r>
      <w:r>
        <w:rPr>
          <w:spacing w:val="-4"/>
        </w:rPr>
        <w:t xml:space="preserve"> </w:t>
      </w:r>
      <w:r>
        <w:t>amendment or</w:t>
      </w:r>
      <w:r>
        <w:rPr>
          <w:spacing w:val="-5"/>
        </w:rPr>
        <w:t xml:space="preserve"> </w:t>
      </w:r>
      <w:r>
        <w:t>modification</w:t>
      </w:r>
      <w:r>
        <w:rPr>
          <w:spacing w:val="-33"/>
        </w:rPr>
        <w:t xml:space="preserve"> </w:t>
      </w:r>
      <w:r>
        <w:t>of this</w:t>
      </w:r>
      <w:r>
        <w:rPr>
          <w:spacing w:val="-4"/>
        </w:rPr>
        <w:t xml:space="preserve"> </w:t>
      </w:r>
      <w:r>
        <w:t>Agreement</w:t>
      </w:r>
      <w:r>
        <w:rPr>
          <w:spacing w:val="-1"/>
        </w:rPr>
        <w:t xml:space="preserve"> </w:t>
      </w:r>
      <w:r>
        <w:t>shall</w:t>
      </w:r>
      <w:r>
        <w:rPr>
          <w:spacing w:val="-4"/>
        </w:rPr>
        <w:t xml:space="preserve"> </w:t>
      </w:r>
      <w:r>
        <w:t>be</w:t>
      </w:r>
      <w:r>
        <w:rPr>
          <w:spacing w:val="-2"/>
        </w:rPr>
        <w:t xml:space="preserve"> </w:t>
      </w:r>
      <w:r>
        <w:t>valid unless</w:t>
      </w:r>
      <w:r>
        <w:rPr>
          <w:spacing w:val="-4"/>
        </w:rPr>
        <w:t xml:space="preserve"> </w:t>
      </w:r>
      <w:r>
        <w:t>the</w:t>
      </w:r>
      <w:r>
        <w:rPr>
          <w:spacing w:val="-3"/>
        </w:rPr>
        <w:t xml:space="preserve"> </w:t>
      </w:r>
      <w:r>
        <w:t>same</w:t>
      </w:r>
      <w:r>
        <w:rPr>
          <w:spacing w:val="-2"/>
        </w:rPr>
        <w:t xml:space="preserve"> </w:t>
      </w:r>
      <w:r>
        <w:t>is</w:t>
      </w:r>
      <w:r>
        <w:rPr>
          <w:spacing w:val="-7"/>
        </w:rPr>
        <w:t xml:space="preserve"> </w:t>
      </w:r>
      <w:r>
        <w:t>in</w:t>
      </w:r>
      <w:r>
        <w:rPr>
          <w:spacing w:val="-4"/>
        </w:rPr>
        <w:t xml:space="preserve"> </w:t>
      </w:r>
      <w:r>
        <w:t>writing</w:t>
      </w:r>
      <w:r>
        <w:rPr>
          <w:spacing w:val="-8"/>
        </w:rPr>
        <w:t xml:space="preserve"> </w:t>
      </w:r>
      <w:r>
        <w:t>and</w:t>
      </w:r>
      <w:r>
        <w:rPr>
          <w:spacing w:val="-2"/>
        </w:rPr>
        <w:t xml:space="preserve"> </w:t>
      </w:r>
      <w:r>
        <w:t>signed</w:t>
      </w:r>
      <w:r>
        <w:rPr>
          <w:spacing w:val="-2"/>
        </w:rPr>
        <w:t xml:space="preserve"> </w:t>
      </w:r>
      <w:r>
        <w:t>by</w:t>
      </w:r>
      <w:r>
        <w:rPr>
          <w:spacing w:val="-6"/>
        </w:rPr>
        <w:t xml:space="preserve"> </w:t>
      </w:r>
      <w:r>
        <w:t>the</w:t>
      </w:r>
      <w:r>
        <w:rPr>
          <w:spacing w:val="-4"/>
        </w:rPr>
        <w:t xml:space="preserve"> </w:t>
      </w:r>
      <w:r>
        <w:t>parties</w:t>
      </w:r>
      <w:r>
        <w:rPr>
          <w:spacing w:val="-1"/>
        </w:rPr>
        <w:t xml:space="preserve"> </w:t>
      </w:r>
      <w:r>
        <w:t>hereto.</w:t>
      </w:r>
      <w:r>
        <w:rPr>
          <w:spacing w:val="-6"/>
        </w:rPr>
        <w:t xml:space="preserve"> </w:t>
      </w:r>
      <w:r>
        <w:t>No</w:t>
      </w:r>
      <w:r>
        <w:rPr>
          <w:spacing w:val="-4"/>
        </w:rPr>
        <w:t xml:space="preserve"> </w:t>
      </w:r>
      <w:r>
        <w:t>failure</w:t>
      </w:r>
      <w:r>
        <w:rPr>
          <w:spacing w:val="-31"/>
        </w:rPr>
        <w:t xml:space="preserve"> </w:t>
      </w:r>
      <w:r>
        <w:t>or delay on the part of either party in exercising any right power or privilege hereunder (or partial exercise thereof), and no course of dealing between the parties, shall operate as a waiver of any right, power or privilege</w:t>
      </w:r>
      <w:r>
        <w:rPr>
          <w:spacing w:val="-3"/>
        </w:rPr>
        <w:t xml:space="preserve"> </w:t>
      </w:r>
      <w:r>
        <w:t>hereunder.</w:t>
      </w:r>
    </w:p>
    <w:p w14:paraId="71D8E556" w14:textId="0BBD4A07" w:rsidR="00D816DF" w:rsidRDefault="00D816DF">
      <w:pPr>
        <w:spacing w:line="256" w:lineRule="auto"/>
        <w:sectPr w:rsidR="00D816DF">
          <w:footerReference w:type="default" r:id="rId8"/>
          <w:pgSz w:w="12240" w:h="15840"/>
          <w:pgMar w:top="1380" w:right="1400" w:bottom="1860" w:left="1340" w:header="0" w:footer="1663" w:gutter="0"/>
          <w:pgNumType w:start="2"/>
          <w:cols w:space="720"/>
        </w:sectPr>
      </w:pPr>
    </w:p>
    <w:p w14:paraId="4CBB0BED" w14:textId="77777777" w:rsidR="00D816DF" w:rsidRDefault="00F134DD" w:rsidP="00D816DF">
      <w:pPr>
        <w:pStyle w:val="BodyText"/>
        <w:numPr>
          <w:ilvl w:val="0"/>
          <w:numId w:val="6"/>
        </w:numPr>
        <w:spacing w:before="63" w:line="254" w:lineRule="auto"/>
        <w:ind w:right="178"/>
        <w:jc w:val="both"/>
      </w:pPr>
      <w:r>
        <w:lastRenderedPageBreak/>
        <w:t>This Agreement may be executed in one or more counterparts, each of which will</w:t>
      </w:r>
      <w:r>
        <w:rPr>
          <w:spacing w:val="-34"/>
        </w:rPr>
        <w:t xml:space="preserve"> </w:t>
      </w:r>
      <w:r>
        <w:t>b</w:t>
      </w:r>
      <w:r w:rsidR="00D816DF">
        <w:t xml:space="preserve">e </w:t>
      </w:r>
      <w:r w:rsidR="00D816DF">
        <w:t>deemed an original copy of this Agreement, and all of which, taken together, shall be deemed to</w:t>
      </w:r>
      <w:r w:rsidR="00D816DF">
        <w:t xml:space="preserve"> </w:t>
      </w:r>
      <w:r w:rsidR="00D816DF">
        <w:t>constitute one and the same agreement. Delivery of an executed counterpart of a signature page to this Agreement by facsimile transmission or PDF by electronic transmission shall be effective delivery of a manually executed counterpart to this Agreement.</w:t>
      </w:r>
      <w:r w:rsidR="00D816DF">
        <w:t xml:space="preserve"> </w:t>
      </w:r>
    </w:p>
    <w:p w14:paraId="3EC55D77" w14:textId="77777777" w:rsidR="00D816DF" w:rsidRDefault="00D816DF" w:rsidP="00D816DF">
      <w:pPr>
        <w:pStyle w:val="ListParagraph"/>
      </w:pPr>
    </w:p>
    <w:p w14:paraId="26615F35" w14:textId="56BE14F4" w:rsidR="00D816DF" w:rsidRDefault="00D816DF" w:rsidP="00D816DF">
      <w:pPr>
        <w:pStyle w:val="BodyText"/>
        <w:numPr>
          <w:ilvl w:val="0"/>
          <w:numId w:val="6"/>
        </w:numPr>
        <w:spacing w:before="63" w:line="254" w:lineRule="auto"/>
        <w:ind w:right="178"/>
        <w:jc w:val="both"/>
      </w:pPr>
      <w:r>
        <w:t>Should any clause, section, sentence or paragraph of this Agreement be judicially declared</w:t>
      </w:r>
      <w:r w:rsidRPr="00D816DF">
        <w:rPr>
          <w:spacing w:val="8"/>
        </w:rPr>
        <w:t xml:space="preserve"> </w:t>
      </w:r>
      <w:r>
        <w:t>to</w:t>
      </w:r>
      <w:r w:rsidRPr="00D816DF">
        <w:rPr>
          <w:spacing w:val="5"/>
        </w:rPr>
        <w:t xml:space="preserve"> </w:t>
      </w:r>
      <w:r>
        <w:t>be</w:t>
      </w:r>
      <w:r w:rsidRPr="00D816DF">
        <w:rPr>
          <w:spacing w:val="9"/>
        </w:rPr>
        <w:t xml:space="preserve"> </w:t>
      </w:r>
      <w:r>
        <w:t>invalid,</w:t>
      </w:r>
      <w:r w:rsidRPr="00D816DF">
        <w:rPr>
          <w:spacing w:val="8"/>
        </w:rPr>
        <w:t xml:space="preserve"> </w:t>
      </w:r>
      <w:r>
        <w:t>unenforceable</w:t>
      </w:r>
      <w:r w:rsidRPr="00D816DF">
        <w:rPr>
          <w:spacing w:val="14"/>
        </w:rPr>
        <w:t xml:space="preserve"> </w:t>
      </w:r>
      <w:r>
        <w:t>or</w:t>
      </w:r>
      <w:r w:rsidRPr="00D816DF">
        <w:rPr>
          <w:spacing w:val="12"/>
        </w:rPr>
        <w:t xml:space="preserve"> </w:t>
      </w:r>
      <w:r>
        <w:t>void,</w:t>
      </w:r>
      <w:r w:rsidRPr="00D816DF">
        <w:rPr>
          <w:spacing w:val="8"/>
        </w:rPr>
        <w:t xml:space="preserve"> </w:t>
      </w:r>
      <w:r>
        <w:t>such</w:t>
      </w:r>
      <w:r w:rsidRPr="00D816DF">
        <w:rPr>
          <w:spacing w:val="10"/>
        </w:rPr>
        <w:t xml:space="preserve"> </w:t>
      </w:r>
      <w:r>
        <w:t>decision</w:t>
      </w:r>
      <w:r w:rsidRPr="00D816DF">
        <w:rPr>
          <w:spacing w:val="13"/>
        </w:rPr>
        <w:t xml:space="preserve"> </w:t>
      </w:r>
      <w:r>
        <w:t>will</w:t>
      </w:r>
      <w:r w:rsidRPr="00D816DF">
        <w:rPr>
          <w:spacing w:val="12"/>
        </w:rPr>
        <w:t xml:space="preserve"> </w:t>
      </w:r>
      <w:r>
        <w:t>not</w:t>
      </w:r>
      <w:r w:rsidRPr="00D816DF">
        <w:rPr>
          <w:spacing w:val="11"/>
        </w:rPr>
        <w:t xml:space="preserve"> </w:t>
      </w:r>
      <w:r>
        <w:t>have</w:t>
      </w:r>
      <w:r w:rsidRPr="00D816DF">
        <w:rPr>
          <w:spacing w:val="8"/>
        </w:rPr>
        <w:t xml:space="preserve"> </w:t>
      </w:r>
      <w:r>
        <w:t>the</w:t>
      </w:r>
      <w:r w:rsidRPr="00D816DF">
        <w:rPr>
          <w:spacing w:val="11"/>
        </w:rPr>
        <w:t xml:space="preserve"> </w:t>
      </w:r>
      <w:r>
        <w:t>effect</w:t>
      </w:r>
      <w:r w:rsidRPr="00D816DF">
        <w:rPr>
          <w:spacing w:val="14"/>
        </w:rPr>
        <w:t xml:space="preserve"> </w:t>
      </w:r>
      <w:r>
        <w:t>of</w:t>
      </w:r>
      <w:r w:rsidRPr="00D816DF">
        <w:rPr>
          <w:spacing w:val="-3"/>
        </w:rPr>
        <w:t xml:space="preserve"> </w:t>
      </w:r>
      <w:r>
        <w:t>invalidating</w:t>
      </w:r>
      <w:r w:rsidRPr="00D816DF">
        <w:rPr>
          <w:spacing w:val="-9"/>
        </w:rPr>
        <w:t xml:space="preserve"> </w:t>
      </w:r>
      <w:r>
        <w:t>or</w:t>
      </w:r>
      <w:r>
        <w:t xml:space="preserve"> </w:t>
      </w:r>
      <w:r>
        <w:t>voiding</w:t>
      </w:r>
      <w:r w:rsidRPr="00D816DF">
        <w:rPr>
          <w:spacing w:val="-7"/>
        </w:rPr>
        <w:t xml:space="preserve"> </w:t>
      </w:r>
      <w:r>
        <w:t>the</w:t>
      </w:r>
      <w:r w:rsidRPr="00D816DF">
        <w:rPr>
          <w:spacing w:val="-2"/>
        </w:rPr>
        <w:t xml:space="preserve"> </w:t>
      </w:r>
      <w:r>
        <w:t>remainder</w:t>
      </w:r>
      <w:r w:rsidRPr="00D816DF">
        <w:rPr>
          <w:spacing w:val="-1"/>
        </w:rPr>
        <w:t xml:space="preserve"> </w:t>
      </w:r>
      <w:r>
        <w:t>of</w:t>
      </w:r>
      <w:r w:rsidRPr="00D816DF">
        <w:rPr>
          <w:spacing w:val="-1"/>
        </w:rPr>
        <w:t xml:space="preserve"> </w:t>
      </w:r>
      <w:r>
        <w:t>this Agreement,</w:t>
      </w:r>
      <w:r w:rsidRPr="00D816DF">
        <w:rPr>
          <w:spacing w:val="-2"/>
        </w:rPr>
        <w:t xml:space="preserve"> </w:t>
      </w:r>
      <w:r>
        <w:t>the</w:t>
      </w:r>
      <w:r w:rsidRPr="00D816DF">
        <w:rPr>
          <w:spacing w:val="-1"/>
        </w:rPr>
        <w:t xml:space="preserve"> </w:t>
      </w:r>
      <w:r>
        <w:t>parties hereto</w:t>
      </w:r>
      <w:r w:rsidRPr="00D816DF">
        <w:rPr>
          <w:spacing w:val="-2"/>
        </w:rPr>
        <w:t xml:space="preserve"> </w:t>
      </w:r>
      <w:r>
        <w:t>agree</w:t>
      </w:r>
      <w:r w:rsidRPr="00D816DF">
        <w:rPr>
          <w:spacing w:val="-2"/>
        </w:rPr>
        <w:t xml:space="preserve"> </w:t>
      </w:r>
      <w:r>
        <w:t>that</w:t>
      </w:r>
      <w:r w:rsidRPr="00D816DF">
        <w:rPr>
          <w:spacing w:val="-5"/>
        </w:rPr>
        <w:t xml:space="preserve"> </w:t>
      </w:r>
      <w:r>
        <w:t>the</w:t>
      </w:r>
      <w:r w:rsidRPr="00D816DF">
        <w:rPr>
          <w:spacing w:val="-4"/>
        </w:rPr>
        <w:t xml:space="preserve"> </w:t>
      </w:r>
      <w:r>
        <w:t>part</w:t>
      </w:r>
      <w:r w:rsidRPr="00D816DF">
        <w:rPr>
          <w:spacing w:val="-4"/>
        </w:rPr>
        <w:t xml:space="preserve"> </w:t>
      </w:r>
      <w:r>
        <w:t>or</w:t>
      </w:r>
      <w:r w:rsidRPr="00D816DF">
        <w:rPr>
          <w:spacing w:val="-8"/>
        </w:rPr>
        <w:t xml:space="preserve"> </w:t>
      </w:r>
      <w:r>
        <w:t>parts</w:t>
      </w:r>
      <w:r w:rsidRPr="00D816DF">
        <w:rPr>
          <w:spacing w:val="-3"/>
        </w:rPr>
        <w:t xml:space="preserve"> </w:t>
      </w:r>
      <w:r>
        <w:t>of</w:t>
      </w:r>
      <w:r w:rsidRPr="00D816DF">
        <w:rPr>
          <w:spacing w:val="-4"/>
        </w:rPr>
        <w:t xml:space="preserve"> </w:t>
      </w:r>
      <w:r>
        <w:t>this</w:t>
      </w:r>
      <w:r w:rsidRPr="00D816DF">
        <w:rPr>
          <w:spacing w:val="-3"/>
        </w:rPr>
        <w:t xml:space="preserve"> </w:t>
      </w:r>
      <w:r>
        <w:t xml:space="preserve">Agreement so held to be invalid, unenforceable or void will be deemed to have been stricken </w:t>
      </w:r>
      <w:r>
        <w:t>here from</w:t>
      </w:r>
      <w:r>
        <w:t xml:space="preserve"> as if such stricken part or parts had never been included</w:t>
      </w:r>
      <w:r w:rsidRPr="00D816DF">
        <w:rPr>
          <w:spacing w:val="-24"/>
        </w:rPr>
        <w:t xml:space="preserve"> </w:t>
      </w:r>
      <w:r>
        <w:t>herein.</w:t>
      </w:r>
    </w:p>
    <w:p w14:paraId="008E2AF5" w14:textId="77777777" w:rsidR="00D816DF" w:rsidRDefault="00D816DF" w:rsidP="00D816DF">
      <w:pPr>
        <w:pStyle w:val="ListParagraph"/>
      </w:pPr>
    </w:p>
    <w:p w14:paraId="53117CFB" w14:textId="77777777" w:rsidR="00D816DF" w:rsidRDefault="00D816DF" w:rsidP="00D816DF">
      <w:pPr>
        <w:pStyle w:val="BodyText"/>
        <w:numPr>
          <w:ilvl w:val="0"/>
          <w:numId w:val="6"/>
        </w:numPr>
        <w:spacing w:before="63" w:line="254" w:lineRule="auto"/>
        <w:ind w:right="178"/>
        <w:jc w:val="both"/>
      </w:pPr>
      <w:r>
        <w:t>Nothing in this Agreement shall be deemed to create any right in any creditor or other Person or entity not a party hereto and this Agreement shall not be construed in any respect to be a contract in whole or in part for the benefit of any other</w:t>
      </w:r>
      <w:r w:rsidRPr="00D816DF">
        <w:rPr>
          <w:spacing w:val="-10"/>
        </w:rPr>
        <w:t xml:space="preserve"> </w:t>
      </w:r>
      <w:r>
        <w:t>thirdparty.</w:t>
      </w:r>
    </w:p>
    <w:p w14:paraId="60F48E09" w14:textId="77777777" w:rsidR="00D816DF" w:rsidRDefault="00D816DF" w:rsidP="00D816DF">
      <w:pPr>
        <w:pStyle w:val="ListParagraph"/>
      </w:pPr>
    </w:p>
    <w:p w14:paraId="627CCF55" w14:textId="2C73A884" w:rsidR="00D816DF" w:rsidRDefault="00D816DF" w:rsidP="00D816DF">
      <w:pPr>
        <w:pStyle w:val="BodyText"/>
        <w:numPr>
          <w:ilvl w:val="0"/>
          <w:numId w:val="6"/>
        </w:numPr>
        <w:spacing w:before="63" w:line="254" w:lineRule="auto"/>
        <w:ind w:right="178"/>
        <w:jc w:val="both"/>
      </w:pPr>
      <w:r>
        <w:t>This</w:t>
      </w:r>
      <w:r>
        <w:t xml:space="preserve"> </w:t>
      </w:r>
      <w:r>
        <w:t>Agreement and any dispute arising hereunder or in connection with the matters contemplated hereby, whether in contract, tort or otherwise, shall be governed in all respects by the internal laws of the State of Illinois, without giving effect to principles or rules of conflict of laws to the extent</w:t>
      </w:r>
      <w:r w:rsidRPr="00D816DF">
        <w:rPr>
          <w:spacing w:val="-11"/>
        </w:rPr>
        <w:t xml:space="preserve"> </w:t>
      </w:r>
      <w:r>
        <w:t>such</w:t>
      </w:r>
      <w:r w:rsidRPr="00D816DF">
        <w:rPr>
          <w:spacing w:val="-11"/>
        </w:rPr>
        <w:t xml:space="preserve"> </w:t>
      </w:r>
      <w:r>
        <w:t>principles</w:t>
      </w:r>
      <w:r w:rsidRPr="00D816DF">
        <w:rPr>
          <w:spacing w:val="-8"/>
        </w:rPr>
        <w:t xml:space="preserve"> </w:t>
      </w:r>
      <w:r>
        <w:t>or</w:t>
      </w:r>
      <w:r w:rsidRPr="00D816DF">
        <w:rPr>
          <w:spacing w:val="-12"/>
        </w:rPr>
        <w:t xml:space="preserve"> </w:t>
      </w:r>
      <w:r>
        <w:t>rules</w:t>
      </w:r>
      <w:r w:rsidRPr="00D816DF">
        <w:rPr>
          <w:spacing w:val="-8"/>
        </w:rPr>
        <w:t xml:space="preserve"> </w:t>
      </w:r>
      <w:r>
        <w:t>would</w:t>
      </w:r>
      <w:r w:rsidRPr="00D816DF">
        <w:rPr>
          <w:spacing w:val="-15"/>
        </w:rPr>
        <w:t xml:space="preserve"> </w:t>
      </w:r>
      <w:r>
        <w:t>require</w:t>
      </w:r>
      <w:r w:rsidRPr="00D816DF">
        <w:rPr>
          <w:spacing w:val="-6"/>
        </w:rPr>
        <w:t xml:space="preserve"> </w:t>
      </w:r>
      <w:r>
        <w:t>or</w:t>
      </w:r>
      <w:r w:rsidRPr="00D816DF">
        <w:rPr>
          <w:spacing w:val="-10"/>
        </w:rPr>
        <w:t xml:space="preserve"> </w:t>
      </w:r>
      <w:r>
        <w:t>permit</w:t>
      </w:r>
      <w:r w:rsidRPr="00D816DF">
        <w:rPr>
          <w:spacing w:val="-8"/>
        </w:rPr>
        <w:t xml:space="preserve"> </w:t>
      </w:r>
      <w:r>
        <w:t>the</w:t>
      </w:r>
      <w:r w:rsidRPr="00D816DF">
        <w:rPr>
          <w:spacing w:val="-8"/>
        </w:rPr>
        <w:t xml:space="preserve"> </w:t>
      </w:r>
      <w:r>
        <w:t>application</w:t>
      </w:r>
      <w:r w:rsidRPr="00D816DF">
        <w:rPr>
          <w:spacing w:val="-9"/>
        </w:rPr>
        <w:t xml:space="preserve"> </w:t>
      </w:r>
      <w:r>
        <w:t>of</w:t>
      </w:r>
      <w:r w:rsidRPr="00D816DF">
        <w:rPr>
          <w:spacing w:val="-10"/>
        </w:rPr>
        <w:t xml:space="preserve"> </w:t>
      </w:r>
      <w:r>
        <w:t>the</w:t>
      </w:r>
      <w:r w:rsidRPr="00D816DF">
        <w:rPr>
          <w:spacing w:val="-14"/>
        </w:rPr>
        <w:t xml:space="preserve"> </w:t>
      </w:r>
      <w:r>
        <w:t>laws</w:t>
      </w:r>
      <w:r w:rsidRPr="00D816DF">
        <w:rPr>
          <w:spacing w:val="-8"/>
        </w:rPr>
        <w:t xml:space="preserve"> </w:t>
      </w:r>
      <w:r>
        <w:t>of</w:t>
      </w:r>
      <w:r w:rsidRPr="00D816DF">
        <w:rPr>
          <w:spacing w:val="-9"/>
        </w:rPr>
        <w:t xml:space="preserve"> </w:t>
      </w:r>
      <w:r>
        <w:t>another</w:t>
      </w:r>
      <w:r w:rsidRPr="00D816DF">
        <w:rPr>
          <w:spacing w:val="-11"/>
        </w:rPr>
        <w:t xml:space="preserve"> </w:t>
      </w:r>
      <w:r>
        <w:t>jurisdiction.</w:t>
      </w:r>
    </w:p>
    <w:p w14:paraId="692AD99A" w14:textId="77777777" w:rsidR="00D816DF" w:rsidRDefault="00D816DF" w:rsidP="00D816DF">
      <w:pPr>
        <w:pStyle w:val="BodyText"/>
        <w:rPr>
          <w:sz w:val="24"/>
        </w:rPr>
      </w:pPr>
    </w:p>
    <w:p w14:paraId="2BEACE1A" w14:textId="77777777" w:rsidR="00D816DF" w:rsidRDefault="00D816DF" w:rsidP="00D816DF">
      <w:pPr>
        <w:pStyle w:val="BodyText"/>
        <w:spacing w:before="10"/>
        <w:rPr>
          <w:sz w:val="21"/>
        </w:rPr>
      </w:pPr>
    </w:p>
    <w:p w14:paraId="69F17729" w14:textId="77777777" w:rsidR="00D816DF" w:rsidRDefault="00D816DF" w:rsidP="00D816DF">
      <w:pPr>
        <w:pStyle w:val="BodyText"/>
        <w:spacing w:before="1" w:line="254" w:lineRule="auto"/>
        <w:ind w:left="100" w:right="182" w:firstLine="715"/>
        <w:jc w:val="both"/>
      </w:pPr>
      <w:r>
        <w:t>By</w:t>
      </w:r>
      <w:r>
        <w:rPr>
          <w:spacing w:val="-7"/>
        </w:rPr>
        <w:t xml:space="preserve"> </w:t>
      </w:r>
      <w:r>
        <w:t>signing</w:t>
      </w:r>
      <w:r>
        <w:rPr>
          <w:spacing w:val="-6"/>
        </w:rPr>
        <w:t xml:space="preserve"> </w:t>
      </w:r>
      <w:r>
        <w:t>below,</w:t>
      </w:r>
      <w:r>
        <w:rPr>
          <w:spacing w:val="-1"/>
        </w:rPr>
        <w:t xml:space="preserve"> </w:t>
      </w:r>
      <w:r>
        <w:t>the</w:t>
      </w:r>
      <w:r>
        <w:rPr>
          <w:spacing w:val="-3"/>
        </w:rPr>
        <w:t xml:space="preserve"> </w:t>
      </w:r>
      <w:r>
        <w:t>parties</w:t>
      </w:r>
      <w:r>
        <w:rPr>
          <w:spacing w:val="-1"/>
        </w:rPr>
        <w:t xml:space="preserve"> </w:t>
      </w:r>
      <w:r>
        <w:t>hereto</w:t>
      </w:r>
      <w:r>
        <w:rPr>
          <w:spacing w:val="-1"/>
        </w:rPr>
        <w:t xml:space="preserve"> </w:t>
      </w:r>
      <w:r>
        <w:t>have</w:t>
      </w:r>
      <w:r>
        <w:rPr>
          <w:spacing w:val="-1"/>
        </w:rPr>
        <w:t xml:space="preserve"> </w:t>
      </w:r>
      <w:r>
        <w:t>confirmed their</w:t>
      </w:r>
      <w:r>
        <w:rPr>
          <w:spacing w:val="-5"/>
        </w:rPr>
        <w:t xml:space="preserve"> </w:t>
      </w:r>
      <w:r>
        <w:t>agreement with</w:t>
      </w:r>
      <w:r>
        <w:rPr>
          <w:spacing w:val="-6"/>
        </w:rPr>
        <w:t xml:space="preserve"> </w:t>
      </w:r>
      <w:r>
        <w:t>the</w:t>
      </w:r>
      <w:r>
        <w:rPr>
          <w:spacing w:val="-5"/>
        </w:rPr>
        <w:t xml:space="preserve"> </w:t>
      </w:r>
      <w:r>
        <w:t>foregoing</w:t>
      </w:r>
      <w:r>
        <w:rPr>
          <w:spacing w:val="-5"/>
        </w:rPr>
        <w:t xml:space="preserve"> </w:t>
      </w:r>
      <w:r>
        <w:t>as</w:t>
      </w:r>
      <w:r>
        <w:rPr>
          <w:spacing w:val="-1"/>
        </w:rPr>
        <w:t xml:space="preserve"> </w:t>
      </w:r>
      <w:r>
        <w:t>of</w:t>
      </w:r>
      <w:r>
        <w:rPr>
          <w:spacing w:val="-5"/>
        </w:rPr>
        <w:t xml:space="preserve"> </w:t>
      </w:r>
      <w:r>
        <w:t>the date set forth</w:t>
      </w:r>
      <w:r>
        <w:rPr>
          <w:spacing w:val="-11"/>
        </w:rPr>
        <w:t xml:space="preserve"> </w:t>
      </w:r>
      <w:r>
        <w:t>below.</w:t>
      </w:r>
    </w:p>
    <w:p w14:paraId="6F75572E" w14:textId="77777777" w:rsidR="00D816DF" w:rsidRDefault="00D816DF" w:rsidP="00D816DF">
      <w:pPr>
        <w:pStyle w:val="BodyText"/>
        <w:spacing w:before="4"/>
        <w:rPr>
          <w:sz w:val="20"/>
        </w:rPr>
      </w:pPr>
    </w:p>
    <w:p w14:paraId="039E6026" w14:textId="77777777" w:rsidR="00D816DF" w:rsidRDefault="00D816DF" w:rsidP="00D816DF">
      <w:pPr>
        <w:pStyle w:val="BodyText"/>
        <w:tabs>
          <w:tab w:val="left" w:pos="4329"/>
        </w:tabs>
        <w:ind w:left="100"/>
        <w:jc w:val="both"/>
      </w:pPr>
      <w:r>
        <w:t>Date:</w:t>
      </w:r>
      <w:r>
        <w:tab/>
      </w:r>
      <w:r>
        <w:rPr>
          <w:u w:val="single"/>
        </w:rPr>
        <w:t>CLIENT</w:t>
      </w:r>
    </w:p>
    <w:p w14:paraId="6DDB3C96" w14:textId="77777777" w:rsidR="00D816DF" w:rsidRDefault="00D816DF" w:rsidP="00D816DF">
      <w:pPr>
        <w:pStyle w:val="BodyText"/>
        <w:spacing w:before="7"/>
        <w:rPr>
          <w:sz w:val="17"/>
        </w:rPr>
      </w:pPr>
    </w:p>
    <w:p w14:paraId="0EB03BD5" w14:textId="77777777" w:rsidR="00D816DF" w:rsidRDefault="00D816DF" w:rsidP="00D816DF">
      <w:pPr>
        <w:pStyle w:val="BodyText"/>
        <w:spacing w:before="91" w:line="252" w:lineRule="auto"/>
        <w:ind w:left="4329" w:right="4564"/>
      </w:pPr>
      <w:r>
        <w:t>By: Name:</w:t>
      </w:r>
    </w:p>
    <w:p w14:paraId="19F41F3E" w14:textId="77777777" w:rsidR="00D816DF" w:rsidRDefault="00D816DF" w:rsidP="00D816DF">
      <w:pPr>
        <w:pStyle w:val="BodyText"/>
        <w:rPr>
          <w:sz w:val="24"/>
        </w:rPr>
      </w:pPr>
    </w:p>
    <w:p w14:paraId="455F3E3A" w14:textId="77777777" w:rsidR="00D816DF" w:rsidRDefault="00D816DF" w:rsidP="00D816DF">
      <w:pPr>
        <w:pStyle w:val="BodyText"/>
        <w:spacing w:before="10"/>
      </w:pPr>
    </w:p>
    <w:p w14:paraId="2F6E47EC" w14:textId="33A3D976" w:rsidR="00D816DF" w:rsidRPr="00D816DF" w:rsidRDefault="00D816DF" w:rsidP="00D816DF">
      <w:pPr>
        <w:pStyle w:val="BodyText"/>
        <w:spacing w:before="1"/>
        <w:ind w:left="3686" w:right="3662"/>
        <w:jc w:val="center"/>
      </w:pPr>
      <w:r>
        <w:rPr>
          <w:u w:val="single"/>
        </w:rPr>
        <w:t>STYLIST</w:t>
      </w:r>
    </w:p>
    <w:p w14:paraId="34C9E919" w14:textId="77777777" w:rsidR="00D816DF" w:rsidRDefault="00D816DF" w:rsidP="00D816DF">
      <w:pPr>
        <w:pStyle w:val="BodyText"/>
        <w:spacing w:before="7"/>
        <w:rPr>
          <w:sz w:val="20"/>
        </w:rPr>
      </w:pPr>
    </w:p>
    <w:p w14:paraId="41003F0C" w14:textId="77777777" w:rsidR="00D816DF" w:rsidRDefault="00D816DF" w:rsidP="00D816DF">
      <w:pPr>
        <w:pStyle w:val="BodyText"/>
        <w:spacing w:before="91"/>
        <w:ind w:left="3140" w:right="3662"/>
        <w:jc w:val="center"/>
      </w:pPr>
      <w:r>
        <w:t>By:</w:t>
      </w:r>
    </w:p>
    <w:p w14:paraId="29FBD217" w14:textId="667DA39B" w:rsidR="009C6A97" w:rsidRDefault="00D816DF" w:rsidP="00D816DF">
      <w:pPr>
        <w:pStyle w:val="BodyText"/>
        <w:spacing w:before="16"/>
        <w:ind w:left="4302" w:right="3657"/>
        <w:jc w:val="center"/>
        <w:sectPr w:rsidR="009C6A97">
          <w:pgSz w:w="12240" w:h="15840"/>
          <w:pgMar w:top="1300" w:right="1400" w:bottom="1860" w:left="1340" w:header="0" w:footer="1663" w:gutter="0"/>
          <w:cols w:space="720"/>
        </w:sectPr>
      </w:pPr>
      <w:r>
        <w:t>Name: Lira Guz</w:t>
      </w:r>
      <w:r>
        <w:t>i</w:t>
      </w:r>
    </w:p>
    <w:bookmarkEnd w:id="0"/>
    <w:p w14:paraId="0C7D821C" w14:textId="6F357DF2" w:rsidR="009C6A97" w:rsidRDefault="009C6A97" w:rsidP="00D816DF">
      <w:pPr>
        <w:pStyle w:val="BodyText"/>
        <w:spacing w:before="16"/>
        <w:ind w:right="3657"/>
      </w:pPr>
    </w:p>
    <w:sectPr w:rsidR="009C6A97">
      <w:pgSz w:w="12240" w:h="15840"/>
      <w:pgMar w:top="1380" w:right="1400" w:bottom="1860" w:left="1340" w:header="0" w:footer="1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3D168" w14:textId="77777777" w:rsidR="00F134DD" w:rsidRDefault="00F134DD">
      <w:r>
        <w:separator/>
      </w:r>
    </w:p>
  </w:endnote>
  <w:endnote w:type="continuationSeparator" w:id="0">
    <w:p w14:paraId="1804443F" w14:textId="77777777" w:rsidR="00F134DD" w:rsidRDefault="00F1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C78A" w14:textId="4A43BD88" w:rsidR="009C6A97" w:rsidRDefault="00610B9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D78E6B4" wp14:editId="29E4D172">
              <wp:simplePos x="0" y="0"/>
              <wp:positionH relativeFrom="page">
                <wp:posOffset>3960495</wp:posOffset>
              </wp:positionH>
              <wp:positionV relativeFrom="page">
                <wp:posOffset>8862695</wp:posOffset>
              </wp:positionV>
              <wp:extent cx="127000" cy="194310"/>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6DE5" w14:textId="77777777" w:rsidR="009C6A97" w:rsidRDefault="00F134DD">
                          <w:pPr>
                            <w:spacing w:before="10"/>
                            <w:ind w:left="40"/>
                            <w:rPr>
                              <w:sz w:val="24"/>
                            </w:rPr>
                          </w:pPr>
                          <w:r>
                            <w:fldChar w:fldCharType="begin"/>
                          </w:r>
                          <w:r>
                            <w:rPr>
                              <w:sz w:val="24"/>
                            </w:rPr>
                            <w:instrText xml:space="preserve"> PA</w:instrText>
                          </w:r>
                          <w:r>
                            <w:rPr>
                              <w:sz w:val="24"/>
                            </w:rPr>
                            <w:instrText xml:space="preserve">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8E6B4" id="_x0000_t202" coordsize="21600,21600" o:spt="202" path="m,l,21600r21600,l21600,xe">
              <v:stroke joinstyle="miter"/>
              <v:path gradientshapeok="t" o:connecttype="rect"/>
            </v:shapetype>
            <v:shape id="Text Box 1" o:spid="_x0000_s1026" type="#_x0000_t202" style="position:absolute;margin-left:311.85pt;margin-top:69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JnbxYrhAAAADQEA&#10;AA8AAABkcnMvZG93bnJldi54bWxMj8FOwzAQRO9I/IO1SNyoQ1IMDXGqCsEJCTUNB45O7CZW43WI&#10;3Tb8PdsT3HZnRrNvi/XsBnYyU7AeJdwvEmAGW68tdhI+67e7J2AhKtRq8Ggk/JgA6/L6qlC59mes&#10;zGkXO0YlGHIloY9xzDkPbW+cCgs/GiRv7yenIq1Tx/WkzlTuBp4mieBOWaQLvRrNS2/aw+7oJGy+&#10;sHq13x/NttpXtq5XCb6Lg5S3N/PmGVg0c/wLwwWf0KEkpsYfUQc2SBBp9khRMrLVA00UEcuL1JC0&#10;TEUGvCz4/y/KXwAAAP//AwBQSwECLQAUAAYACAAAACEAtoM4kv4AAADhAQAAEwAAAAAAAAAAAAAA&#10;AAAAAAAAW0NvbnRlbnRfVHlwZXNdLnhtbFBLAQItABQABgAIAAAAIQA4/SH/1gAAAJQBAAALAAAA&#10;AAAAAAAAAAAAAC8BAABfcmVscy8ucmVsc1BLAQItABQABgAIAAAAIQA9v7t8rAIAAKgFAAAOAAAA&#10;AAAAAAAAAAAAAC4CAABkcnMvZTJvRG9jLnhtbFBLAQItABQABgAIAAAAIQCZ28WK4QAAAA0BAAAP&#10;AAAAAAAAAAAAAAAAAAYFAABkcnMvZG93bnJldi54bWxQSwUGAAAAAAQABADzAAAAFAYAAAAA&#10;" filled="f" stroked="f">
              <v:textbox inset="0,0,0,0">
                <w:txbxContent>
                  <w:p w14:paraId="32376DE5" w14:textId="77777777" w:rsidR="009C6A97" w:rsidRDefault="00F134DD">
                    <w:pPr>
                      <w:spacing w:before="10"/>
                      <w:ind w:left="40"/>
                      <w:rPr>
                        <w:sz w:val="24"/>
                      </w:rPr>
                    </w:pPr>
                    <w:r>
                      <w:fldChar w:fldCharType="begin"/>
                    </w:r>
                    <w:r>
                      <w:rPr>
                        <w:sz w:val="24"/>
                      </w:rPr>
                      <w:instrText xml:space="preserve"> PA</w:instrText>
                    </w:r>
                    <w:r>
                      <w:rPr>
                        <w:sz w:val="24"/>
                      </w:rPr>
                      <w:instrText xml:space="preserve">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1831" w14:textId="77777777" w:rsidR="00F134DD" w:rsidRDefault="00F134DD">
      <w:r>
        <w:separator/>
      </w:r>
    </w:p>
  </w:footnote>
  <w:footnote w:type="continuationSeparator" w:id="0">
    <w:p w14:paraId="31E5C7FB" w14:textId="77777777" w:rsidR="00F134DD" w:rsidRDefault="00F1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E2B"/>
    <w:multiLevelType w:val="hybridMultilevel"/>
    <w:tmpl w:val="DB947234"/>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16B97CD2"/>
    <w:multiLevelType w:val="hybridMultilevel"/>
    <w:tmpl w:val="EFF2CCA8"/>
    <w:lvl w:ilvl="0" w:tplc="D58AC094">
      <w:start w:val="1"/>
      <w:numFmt w:val="lowerLetter"/>
      <w:lvlText w:val="%1."/>
      <w:lvlJc w:val="left"/>
      <w:pPr>
        <w:ind w:left="100" w:hanging="716"/>
        <w:jc w:val="left"/>
      </w:pPr>
      <w:rPr>
        <w:rFonts w:ascii="Times New Roman" w:eastAsia="Times New Roman" w:hAnsi="Times New Roman" w:cs="Times New Roman" w:hint="default"/>
        <w:spacing w:val="-22"/>
        <w:w w:val="100"/>
        <w:sz w:val="22"/>
        <w:szCs w:val="22"/>
        <w:lang w:val="en-US" w:eastAsia="en-US" w:bidi="en-US"/>
      </w:rPr>
    </w:lvl>
    <w:lvl w:ilvl="1" w:tplc="76B6AF62">
      <w:numFmt w:val="bullet"/>
      <w:lvlText w:val="•"/>
      <w:lvlJc w:val="left"/>
      <w:pPr>
        <w:ind w:left="1040" w:hanging="716"/>
      </w:pPr>
      <w:rPr>
        <w:rFonts w:hint="default"/>
        <w:lang w:val="en-US" w:eastAsia="en-US" w:bidi="en-US"/>
      </w:rPr>
    </w:lvl>
    <w:lvl w:ilvl="2" w:tplc="B1ACB38C">
      <w:numFmt w:val="bullet"/>
      <w:lvlText w:val="•"/>
      <w:lvlJc w:val="left"/>
      <w:pPr>
        <w:ind w:left="1980" w:hanging="716"/>
      </w:pPr>
      <w:rPr>
        <w:rFonts w:hint="default"/>
        <w:lang w:val="en-US" w:eastAsia="en-US" w:bidi="en-US"/>
      </w:rPr>
    </w:lvl>
    <w:lvl w:ilvl="3" w:tplc="ACAA8700">
      <w:numFmt w:val="bullet"/>
      <w:lvlText w:val="•"/>
      <w:lvlJc w:val="left"/>
      <w:pPr>
        <w:ind w:left="2920" w:hanging="716"/>
      </w:pPr>
      <w:rPr>
        <w:rFonts w:hint="default"/>
        <w:lang w:val="en-US" w:eastAsia="en-US" w:bidi="en-US"/>
      </w:rPr>
    </w:lvl>
    <w:lvl w:ilvl="4" w:tplc="728CCDE8">
      <w:numFmt w:val="bullet"/>
      <w:lvlText w:val="•"/>
      <w:lvlJc w:val="left"/>
      <w:pPr>
        <w:ind w:left="3860" w:hanging="716"/>
      </w:pPr>
      <w:rPr>
        <w:rFonts w:hint="default"/>
        <w:lang w:val="en-US" w:eastAsia="en-US" w:bidi="en-US"/>
      </w:rPr>
    </w:lvl>
    <w:lvl w:ilvl="5" w:tplc="DE32C354">
      <w:numFmt w:val="bullet"/>
      <w:lvlText w:val="•"/>
      <w:lvlJc w:val="left"/>
      <w:pPr>
        <w:ind w:left="4800" w:hanging="716"/>
      </w:pPr>
      <w:rPr>
        <w:rFonts w:hint="default"/>
        <w:lang w:val="en-US" w:eastAsia="en-US" w:bidi="en-US"/>
      </w:rPr>
    </w:lvl>
    <w:lvl w:ilvl="6" w:tplc="EBD6EE16">
      <w:numFmt w:val="bullet"/>
      <w:lvlText w:val="•"/>
      <w:lvlJc w:val="left"/>
      <w:pPr>
        <w:ind w:left="5740" w:hanging="716"/>
      </w:pPr>
      <w:rPr>
        <w:rFonts w:hint="default"/>
        <w:lang w:val="en-US" w:eastAsia="en-US" w:bidi="en-US"/>
      </w:rPr>
    </w:lvl>
    <w:lvl w:ilvl="7" w:tplc="8A94B344">
      <w:numFmt w:val="bullet"/>
      <w:lvlText w:val="•"/>
      <w:lvlJc w:val="left"/>
      <w:pPr>
        <w:ind w:left="6680" w:hanging="716"/>
      </w:pPr>
      <w:rPr>
        <w:rFonts w:hint="default"/>
        <w:lang w:val="en-US" w:eastAsia="en-US" w:bidi="en-US"/>
      </w:rPr>
    </w:lvl>
    <w:lvl w:ilvl="8" w:tplc="EEA8226E">
      <w:numFmt w:val="bullet"/>
      <w:lvlText w:val="•"/>
      <w:lvlJc w:val="left"/>
      <w:pPr>
        <w:ind w:left="7620" w:hanging="716"/>
      </w:pPr>
      <w:rPr>
        <w:rFonts w:hint="default"/>
        <w:lang w:val="en-US" w:eastAsia="en-US" w:bidi="en-US"/>
      </w:rPr>
    </w:lvl>
  </w:abstractNum>
  <w:abstractNum w:abstractNumId="2" w15:restartNumberingAfterBreak="0">
    <w:nsid w:val="22BB190D"/>
    <w:multiLevelType w:val="hybridMultilevel"/>
    <w:tmpl w:val="754C883C"/>
    <w:lvl w:ilvl="0" w:tplc="DE4EDA58">
      <w:start w:val="1"/>
      <w:numFmt w:val="lowerLetter"/>
      <w:lvlText w:val="%1."/>
      <w:lvlJc w:val="left"/>
      <w:pPr>
        <w:ind w:left="189" w:hanging="720"/>
        <w:jc w:val="left"/>
      </w:pPr>
      <w:rPr>
        <w:rFonts w:ascii="Times New Roman" w:eastAsia="Times New Roman" w:hAnsi="Times New Roman" w:cs="Times New Roman" w:hint="default"/>
        <w:spacing w:val="-22"/>
        <w:w w:val="100"/>
        <w:sz w:val="22"/>
        <w:szCs w:val="22"/>
        <w:lang w:val="en-US" w:eastAsia="en-US" w:bidi="en-US"/>
      </w:rPr>
    </w:lvl>
    <w:lvl w:ilvl="1" w:tplc="16A888A2">
      <w:numFmt w:val="bullet"/>
      <w:lvlText w:val="•"/>
      <w:lvlJc w:val="left"/>
      <w:pPr>
        <w:ind w:left="1112" w:hanging="720"/>
      </w:pPr>
      <w:rPr>
        <w:rFonts w:hint="default"/>
        <w:lang w:val="en-US" w:eastAsia="en-US" w:bidi="en-US"/>
      </w:rPr>
    </w:lvl>
    <w:lvl w:ilvl="2" w:tplc="2BB885C0">
      <w:numFmt w:val="bullet"/>
      <w:lvlText w:val="•"/>
      <w:lvlJc w:val="left"/>
      <w:pPr>
        <w:ind w:left="2044" w:hanging="720"/>
      </w:pPr>
      <w:rPr>
        <w:rFonts w:hint="default"/>
        <w:lang w:val="en-US" w:eastAsia="en-US" w:bidi="en-US"/>
      </w:rPr>
    </w:lvl>
    <w:lvl w:ilvl="3" w:tplc="C00E6382">
      <w:numFmt w:val="bullet"/>
      <w:lvlText w:val="•"/>
      <w:lvlJc w:val="left"/>
      <w:pPr>
        <w:ind w:left="2976" w:hanging="720"/>
      </w:pPr>
      <w:rPr>
        <w:rFonts w:hint="default"/>
        <w:lang w:val="en-US" w:eastAsia="en-US" w:bidi="en-US"/>
      </w:rPr>
    </w:lvl>
    <w:lvl w:ilvl="4" w:tplc="D3981540">
      <w:numFmt w:val="bullet"/>
      <w:lvlText w:val="•"/>
      <w:lvlJc w:val="left"/>
      <w:pPr>
        <w:ind w:left="3908" w:hanging="720"/>
      </w:pPr>
      <w:rPr>
        <w:rFonts w:hint="default"/>
        <w:lang w:val="en-US" w:eastAsia="en-US" w:bidi="en-US"/>
      </w:rPr>
    </w:lvl>
    <w:lvl w:ilvl="5" w:tplc="9F16B87C">
      <w:numFmt w:val="bullet"/>
      <w:lvlText w:val="•"/>
      <w:lvlJc w:val="left"/>
      <w:pPr>
        <w:ind w:left="4840" w:hanging="720"/>
      </w:pPr>
      <w:rPr>
        <w:rFonts w:hint="default"/>
        <w:lang w:val="en-US" w:eastAsia="en-US" w:bidi="en-US"/>
      </w:rPr>
    </w:lvl>
    <w:lvl w:ilvl="6" w:tplc="FA148A46">
      <w:numFmt w:val="bullet"/>
      <w:lvlText w:val="•"/>
      <w:lvlJc w:val="left"/>
      <w:pPr>
        <w:ind w:left="5772" w:hanging="720"/>
      </w:pPr>
      <w:rPr>
        <w:rFonts w:hint="default"/>
        <w:lang w:val="en-US" w:eastAsia="en-US" w:bidi="en-US"/>
      </w:rPr>
    </w:lvl>
    <w:lvl w:ilvl="7" w:tplc="2D3A6F30">
      <w:numFmt w:val="bullet"/>
      <w:lvlText w:val="•"/>
      <w:lvlJc w:val="left"/>
      <w:pPr>
        <w:ind w:left="6704" w:hanging="720"/>
      </w:pPr>
      <w:rPr>
        <w:rFonts w:hint="default"/>
        <w:lang w:val="en-US" w:eastAsia="en-US" w:bidi="en-US"/>
      </w:rPr>
    </w:lvl>
    <w:lvl w:ilvl="8" w:tplc="E17C00BC">
      <w:numFmt w:val="bullet"/>
      <w:lvlText w:val="•"/>
      <w:lvlJc w:val="left"/>
      <w:pPr>
        <w:ind w:left="7636" w:hanging="720"/>
      </w:pPr>
      <w:rPr>
        <w:rFonts w:hint="default"/>
        <w:lang w:val="en-US" w:eastAsia="en-US" w:bidi="en-US"/>
      </w:rPr>
    </w:lvl>
  </w:abstractNum>
  <w:abstractNum w:abstractNumId="3" w15:restartNumberingAfterBreak="0">
    <w:nsid w:val="5067448A"/>
    <w:multiLevelType w:val="hybridMultilevel"/>
    <w:tmpl w:val="44BC6EBC"/>
    <w:lvl w:ilvl="0" w:tplc="AECC3514">
      <w:start w:val="1"/>
      <w:numFmt w:val="decimal"/>
      <w:lvlText w:val="%1."/>
      <w:lvlJc w:val="left"/>
      <w:pPr>
        <w:ind w:left="100" w:hanging="716"/>
        <w:jc w:val="left"/>
      </w:pPr>
      <w:rPr>
        <w:rFonts w:ascii="Times New Roman" w:eastAsia="Times New Roman" w:hAnsi="Times New Roman" w:cs="Times New Roman" w:hint="default"/>
        <w:w w:val="100"/>
        <w:sz w:val="22"/>
        <w:szCs w:val="22"/>
        <w:lang w:val="en-US" w:eastAsia="en-US" w:bidi="en-US"/>
      </w:rPr>
    </w:lvl>
    <w:lvl w:ilvl="1" w:tplc="A41C72B2">
      <w:numFmt w:val="bullet"/>
      <w:lvlText w:val=""/>
      <w:lvlJc w:val="left"/>
      <w:pPr>
        <w:ind w:left="815" w:hanging="356"/>
      </w:pPr>
      <w:rPr>
        <w:rFonts w:ascii="Symbol" w:eastAsia="Symbol" w:hAnsi="Symbol" w:cs="Symbol" w:hint="default"/>
        <w:w w:val="100"/>
        <w:sz w:val="22"/>
        <w:szCs w:val="22"/>
        <w:lang w:val="en-US" w:eastAsia="en-US" w:bidi="en-US"/>
      </w:rPr>
    </w:lvl>
    <w:lvl w:ilvl="2" w:tplc="993279B6">
      <w:numFmt w:val="bullet"/>
      <w:lvlText w:val="•"/>
      <w:lvlJc w:val="left"/>
      <w:pPr>
        <w:ind w:left="1784" w:hanging="356"/>
      </w:pPr>
      <w:rPr>
        <w:rFonts w:hint="default"/>
        <w:lang w:val="en-US" w:eastAsia="en-US" w:bidi="en-US"/>
      </w:rPr>
    </w:lvl>
    <w:lvl w:ilvl="3" w:tplc="A01491B8">
      <w:numFmt w:val="bullet"/>
      <w:lvlText w:val="•"/>
      <w:lvlJc w:val="left"/>
      <w:pPr>
        <w:ind w:left="2748" w:hanging="356"/>
      </w:pPr>
      <w:rPr>
        <w:rFonts w:hint="default"/>
        <w:lang w:val="en-US" w:eastAsia="en-US" w:bidi="en-US"/>
      </w:rPr>
    </w:lvl>
    <w:lvl w:ilvl="4" w:tplc="C186D8D6">
      <w:numFmt w:val="bullet"/>
      <w:lvlText w:val="•"/>
      <w:lvlJc w:val="left"/>
      <w:pPr>
        <w:ind w:left="3713" w:hanging="356"/>
      </w:pPr>
      <w:rPr>
        <w:rFonts w:hint="default"/>
        <w:lang w:val="en-US" w:eastAsia="en-US" w:bidi="en-US"/>
      </w:rPr>
    </w:lvl>
    <w:lvl w:ilvl="5" w:tplc="493ACD86">
      <w:numFmt w:val="bullet"/>
      <w:lvlText w:val="•"/>
      <w:lvlJc w:val="left"/>
      <w:pPr>
        <w:ind w:left="4677" w:hanging="356"/>
      </w:pPr>
      <w:rPr>
        <w:rFonts w:hint="default"/>
        <w:lang w:val="en-US" w:eastAsia="en-US" w:bidi="en-US"/>
      </w:rPr>
    </w:lvl>
    <w:lvl w:ilvl="6" w:tplc="3A58A3A6">
      <w:numFmt w:val="bullet"/>
      <w:lvlText w:val="•"/>
      <w:lvlJc w:val="left"/>
      <w:pPr>
        <w:ind w:left="5642" w:hanging="356"/>
      </w:pPr>
      <w:rPr>
        <w:rFonts w:hint="default"/>
        <w:lang w:val="en-US" w:eastAsia="en-US" w:bidi="en-US"/>
      </w:rPr>
    </w:lvl>
    <w:lvl w:ilvl="7" w:tplc="8AFAFEEE">
      <w:numFmt w:val="bullet"/>
      <w:lvlText w:val="•"/>
      <w:lvlJc w:val="left"/>
      <w:pPr>
        <w:ind w:left="6606" w:hanging="356"/>
      </w:pPr>
      <w:rPr>
        <w:rFonts w:hint="default"/>
        <w:lang w:val="en-US" w:eastAsia="en-US" w:bidi="en-US"/>
      </w:rPr>
    </w:lvl>
    <w:lvl w:ilvl="8" w:tplc="A07088A6">
      <w:numFmt w:val="bullet"/>
      <w:lvlText w:val="•"/>
      <w:lvlJc w:val="left"/>
      <w:pPr>
        <w:ind w:left="7571" w:hanging="356"/>
      </w:pPr>
      <w:rPr>
        <w:rFonts w:hint="default"/>
        <w:lang w:val="en-US" w:eastAsia="en-US" w:bidi="en-US"/>
      </w:rPr>
    </w:lvl>
  </w:abstractNum>
  <w:abstractNum w:abstractNumId="4" w15:restartNumberingAfterBreak="0">
    <w:nsid w:val="57E24D89"/>
    <w:multiLevelType w:val="hybridMultilevel"/>
    <w:tmpl w:val="9AEE0CB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D8628E8"/>
    <w:multiLevelType w:val="hybridMultilevel"/>
    <w:tmpl w:val="EFF2CCA8"/>
    <w:lvl w:ilvl="0" w:tplc="D58AC094">
      <w:start w:val="1"/>
      <w:numFmt w:val="lowerLetter"/>
      <w:lvlText w:val="%1."/>
      <w:lvlJc w:val="left"/>
      <w:pPr>
        <w:ind w:left="100" w:hanging="716"/>
        <w:jc w:val="left"/>
      </w:pPr>
      <w:rPr>
        <w:rFonts w:ascii="Times New Roman" w:eastAsia="Times New Roman" w:hAnsi="Times New Roman" w:cs="Times New Roman" w:hint="default"/>
        <w:spacing w:val="-22"/>
        <w:w w:val="100"/>
        <w:sz w:val="22"/>
        <w:szCs w:val="22"/>
        <w:lang w:val="en-US" w:eastAsia="en-US" w:bidi="en-US"/>
      </w:rPr>
    </w:lvl>
    <w:lvl w:ilvl="1" w:tplc="76B6AF62">
      <w:numFmt w:val="bullet"/>
      <w:lvlText w:val="•"/>
      <w:lvlJc w:val="left"/>
      <w:pPr>
        <w:ind w:left="1040" w:hanging="716"/>
      </w:pPr>
      <w:rPr>
        <w:rFonts w:hint="default"/>
        <w:lang w:val="en-US" w:eastAsia="en-US" w:bidi="en-US"/>
      </w:rPr>
    </w:lvl>
    <w:lvl w:ilvl="2" w:tplc="B1ACB38C">
      <w:numFmt w:val="bullet"/>
      <w:lvlText w:val="•"/>
      <w:lvlJc w:val="left"/>
      <w:pPr>
        <w:ind w:left="1980" w:hanging="716"/>
      </w:pPr>
      <w:rPr>
        <w:rFonts w:hint="default"/>
        <w:lang w:val="en-US" w:eastAsia="en-US" w:bidi="en-US"/>
      </w:rPr>
    </w:lvl>
    <w:lvl w:ilvl="3" w:tplc="ACAA8700">
      <w:numFmt w:val="bullet"/>
      <w:lvlText w:val="•"/>
      <w:lvlJc w:val="left"/>
      <w:pPr>
        <w:ind w:left="2920" w:hanging="716"/>
      </w:pPr>
      <w:rPr>
        <w:rFonts w:hint="default"/>
        <w:lang w:val="en-US" w:eastAsia="en-US" w:bidi="en-US"/>
      </w:rPr>
    </w:lvl>
    <w:lvl w:ilvl="4" w:tplc="728CCDE8">
      <w:numFmt w:val="bullet"/>
      <w:lvlText w:val="•"/>
      <w:lvlJc w:val="left"/>
      <w:pPr>
        <w:ind w:left="3860" w:hanging="716"/>
      </w:pPr>
      <w:rPr>
        <w:rFonts w:hint="default"/>
        <w:lang w:val="en-US" w:eastAsia="en-US" w:bidi="en-US"/>
      </w:rPr>
    </w:lvl>
    <w:lvl w:ilvl="5" w:tplc="DE32C354">
      <w:numFmt w:val="bullet"/>
      <w:lvlText w:val="•"/>
      <w:lvlJc w:val="left"/>
      <w:pPr>
        <w:ind w:left="4800" w:hanging="716"/>
      </w:pPr>
      <w:rPr>
        <w:rFonts w:hint="default"/>
        <w:lang w:val="en-US" w:eastAsia="en-US" w:bidi="en-US"/>
      </w:rPr>
    </w:lvl>
    <w:lvl w:ilvl="6" w:tplc="EBD6EE16">
      <w:numFmt w:val="bullet"/>
      <w:lvlText w:val="•"/>
      <w:lvlJc w:val="left"/>
      <w:pPr>
        <w:ind w:left="5740" w:hanging="716"/>
      </w:pPr>
      <w:rPr>
        <w:rFonts w:hint="default"/>
        <w:lang w:val="en-US" w:eastAsia="en-US" w:bidi="en-US"/>
      </w:rPr>
    </w:lvl>
    <w:lvl w:ilvl="7" w:tplc="8A94B344">
      <w:numFmt w:val="bullet"/>
      <w:lvlText w:val="•"/>
      <w:lvlJc w:val="left"/>
      <w:pPr>
        <w:ind w:left="6680" w:hanging="716"/>
      </w:pPr>
      <w:rPr>
        <w:rFonts w:hint="default"/>
        <w:lang w:val="en-US" w:eastAsia="en-US" w:bidi="en-US"/>
      </w:rPr>
    </w:lvl>
    <w:lvl w:ilvl="8" w:tplc="EEA8226E">
      <w:numFmt w:val="bullet"/>
      <w:lvlText w:val="•"/>
      <w:lvlJc w:val="left"/>
      <w:pPr>
        <w:ind w:left="7620" w:hanging="716"/>
      </w:pPr>
      <w:rPr>
        <w:rFonts w:hint="default"/>
        <w:lang w:val="en-US" w:eastAsia="en-US" w:bidi="en-US"/>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97"/>
    <w:rsid w:val="00610B9C"/>
    <w:rsid w:val="009C6A97"/>
    <w:rsid w:val="00D816DF"/>
    <w:rsid w:val="00F1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9A3B"/>
  <w15:docId w15:val="{E5FB9335-1789-4567-900F-3456B94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raguzi7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Ellis</dc:creator>
  <cp:lastModifiedBy>Taylor Ellis</cp:lastModifiedBy>
  <cp:revision>2</cp:revision>
  <dcterms:created xsi:type="dcterms:W3CDTF">2018-11-13T15:54:00Z</dcterms:created>
  <dcterms:modified xsi:type="dcterms:W3CDTF">2018-11-13T15:54:00Z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2018-11-13T00:00:00Z</vt:filetime>
  </property>
</Properties>
</file>